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AE" w:rsidRDefault="0065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509EC">
        <w:rPr>
          <w:rFonts w:ascii="Times New Roman" w:eastAsia="Calibri" w:hAnsi="Times New Roman" w:cs="Times New Roman"/>
          <w:b/>
          <w:sz w:val="28"/>
          <w:szCs w:val="28"/>
        </w:rPr>
        <w:t>Промежуточная аттестация</w:t>
      </w:r>
      <w:r w:rsidRPr="00650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по русскому языку  </w:t>
      </w:r>
    </w:p>
    <w:p w:rsidR="000C7DAE" w:rsidRDefault="0065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4 класса </w:t>
      </w:r>
    </w:p>
    <w:p w:rsidR="000C7DAE" w:rsidRDefault="000C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0C7DAE" w:rsidRDefault="0065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Диктант</w:t>
      </w:r>
    </w:p>
    <w:p w:rsidR="000C7DAE" w:rsidRDefault="000C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7DAE" w:rsidRDefault="006509E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Стоит чудесный майский день. Как хорошо в эту весеннюю пору! Горячее солнце залило всю окрестность. После тёплого дождя </w:t>
      </w:r>
      <w:r>
        <w:rPr>
          <w:rFonts w:ascii="Times New Roman" w:eastAsia="Times New Roman" w:hAnsi="Times New Roman" w:cs="Times New Roman"/>
          <w:sz w:val="28"/>
          <w:u w:val="single"/>
        </w:rPr>
        <w:t>всюду</w:t>
      </w:r>
      <w:r>
        <w:rPr>
          <w:rFonts w:ascii="Times New Roman" w:eastAsia="Times New Roman" w:hAnsi="Times New Roman" w:cs="Times New Roman"/>
          <w:sz w:val="28"/>
        </w:rPr>
        <w:t xml:space="preserve"> появляется зелёная травка. Синие и жёлтые цветки бодро подняли прелестные головки. С каждым днём земля надевает новый пёстрый наряд. Вот уже появились душистые кисти на черёмухе, на сирени. Лёгкий ветерок играет в зелени деревьев. На ветке дикой яблони ве</w:t>
      </w:r>
      <w:r>
        <w:rPr>
          <w:rFonts w:ascii="Times New Roman" w:eastAsia="Times New Roman" w:hAnsi="Times New Roman" w:cs="Times New Roman"/>
          <w:sz w:val="28"/>
        </w:rPr>
        <w:t>ртит головкой шустрая белочка.</w:t>
      </w:r>
    </w:p>
    <w:p w:rsidR="000C7DAE" w:rsidRDefault="006509E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С раннего утра до позднего вечера на разные голоса распевают птицы. Среди них ты легко отличишь голос соловья. Он поёт вечером и ночью.</w:t>
      </w:r>
    </w:p>
    <w:p w:rsidR="000C7DAE" w:rsidRDefault="006509E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В полном разгаре настоящая весна.</w:t>
      </w:r>
    </w:p>
    <w:p w:rsidR="000C7DAE" w:rsidRDefault="000C7D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C7DAE" w:rsidRDefault="0065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Грамматические задания</w:t>
      </w:r>
    </w:p>
    <w:p w:rsidR="000C7DAE" w:rsidRDefault="000C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7DAE" w:rsidRDefault="006509E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Выполни</w:t>
      </w:r>
      <w:r>
        <w:rPr>
          <w:rFonts w:ascii="Times New Roman" w:eastAsia="Times New Roman" w:hAnsi="Times New Roman" w:cs="Times New Roman"/>
          <w:sz w:val="28"/>
        </w:rPr>
        <w:t>те разбор слов по составу:</w:t>
      </w:r>
    </w:p>
    <w:p w:rsidR="000C7DAE" w:rsidRDefault="006509E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в. – </w:t>
      </w:r>
      <w:r>
        <w:rPr>
          <w:rFonts w:ascii="Times New Roman" w:eastAsia="Times New Roman" w:hAnsi="Times New Roman" w:cs="Times New Roman"/>
          <w:i/>
          <w:sz w:val="28"/>
        </w:rPr>
        <w:t>полёт, отгадки, весенний, стоит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C7DAE" w:rsidRDefault="006509E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 в. – </w:t>
      </w:r>
      <w:r>
        <w:rPr>
          <w:rFonts w:ascii="Times New Roman" w:eastAsia="Times New Roman" w:hAnsi="Times New Roman" w:cs="Times New Roman"/>
          <w:i/>
          <w:sz w:val="28"/>
        </w:rPr>
        <w:t>зубчик, прохожий, загрузка, играет.</w:t>
      </w:r>
    </w:p>
    <w:p w:rsidR="000C7DAE" w:rsidRDefault="000C7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0C7DAE" w:rsidRDefault="006509E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Определить склонение и падеж у  имен существительных:</w:t>
      </w:r>
    </w:p>
    <w:p w:rsidR="000C7DAE" w:rsidRDefault="006509E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1 в. – </w:t>
      </w:r>
      <w:r>
        <w:rPr>
          <w:rFonts w:ascii="Times New Roman" w:eastAsia="Times New Roman" w:hAnsi="Times New Roman" w:cs="Times New Roman"/>
          <w:i/>
          <w:sz w:val="28"/>
        </w:rPr>
        <w:t xml:space="preserve"> в 9 предложении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На ветке</w:t>
      </w:r>
      <w:r>
        <w:rPr>
          <w:rFonts w:ascii="Times New Roman" w:eastAsia="Times New Roman" w:hAnsi="Times New Roman" w:cs="Times New Roman"/>
          <w:i/>
          <w:sz w:val="28"/>
        </w:rPr>
        <w:t xml:space="preserve"> дикой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яблони</w:t>
      </w:r>
      <w:r>
        <w:rPr>
          <w:rFonts w:ascii="Times New Roman" w:eastAsia="Times New Roman" w:hAnsi="Times New Roman" w:cs="Times New Roman"/>
          <w:i/>
          <w:sz w:val="28"/>
        </w:rPr>
        <w:t xml:space="preserve"> вертит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головкой</w:t>
      </w:r>
      <w:r>
        <w:rPr>
          <w:rFonts w:ascii="Times New Roman" w:eastAsia="Times New Roman" w:hAnsi="Times New Roman" w:cs="Times New Roman"/>
          <w:i/>
          <w:sz w:val="28"/>
        </w:rPr>
        <w:t xml:space="preserve"> шустрая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белочка.)</w:t>
      </w:r>
    </w:p>
    <w:p w:rsidR="000C7DAE" w:rsidRDefault="006509E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2 в. – </w:t>
      </w:r>
      <w:r>
        <w:rPr>
          <w:rFonts w:ascii="Times New Roman" w:eastAsia="Times New Roman" w:hAnsi="Times New Roman" w:cs="Times New Roman"/>
          <w:i/>
          <w:sz w:val="28"/>
        </w:rPr>
        <w:t xml:space="preserve">в 10 предложении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 xml:space="preserve">С раннего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утра</w:t>
      </w:r>
      <w:r>
        <w:rPr>
          <w:rFonts w:ascii="Times New Roman" w:eastAsia="Times New Roman" w:hAnsi="Times New Roman" w:cs="Times New Roman"/>
          <w:i/>
          <w:sz w:val="28"/>
        </w:rPr>
        <w:t xml:space="preserve"> до позднего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вечера</w:t>
      </w:r>
      <w:r>
        <w:rPr>
          <w:rFonts w:ascii="Times New Roman" w:eastAsia="Times New Roman" w:hAnsi="Times New Roman" w:cs="Times New Roman"/>
          <w:i/>
          <w:sz w:val="28"/>
        </w:rPr>
        <w:t xml:space="preserve"> на разные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голоса</w:t>
      </w:r>
      <w:r>
        <w:rPr>
          <w:rFonts w:ascii="Times New Roman" w:eastAsia="Times New Roman" w:hAnsi="Times New Roman" w:cs="Times New Roman"/>
          <w:i/>
          <w:sz w:val="28"/>
        </w:rPr>
        <w:t xml:space="preserve"> распевают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птицы.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</w:p>
    <w:p w:rsidR="000C7DAE" w:rsidRDefault="000C7DAE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u w:val="single"/>
        </w:rPr>
      </w:pPr>
    </w:p>
    <w:p w:rsidR="000C7DAE" w:rsidRDefault="006509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Разберите по членам предложение. Укажите части речи.</w:t>
      </w:r>
    </w:p>
    <w:p w:rsidR="000C7DAE" w:rsidRDefault="006509E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‍‍1 в.  </w:t>
      </w:r>
      <w:r>
        <w:rPr>
          <w:rFonts w:ascii="Times New Roman" w:eastAsia="Times New Roman" w:hAnsi="Times New Roman" w:cs="Times New Roman"/>
          <w:i/>
          <w:sz w:val="28"/>
        </w:rPr>
        <w:t xml:space="preserve">5 предложение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Синие и жёлтые цветки бодро подняли прелестные головки.)</w:t>
      </w:r>
    </w:p>
    <w:p w:rsidR="000C7DAE" w:rsidRDefault="006509E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 в</w:t>
      </w:r>
      <w:r>
        <w:rPr>
          <w:rFonts w:ascii="Times New Roman" w:eastAsia="Times New Roman" w:hAnsi="Times New Roman" w:cs="Times New Roman"/>
          <w:i/>
          <w:sz w:val="28"/>
        </w:rPr>
        <w:t>. 9 предложение (На ветке дикой яблони вертит головкой шустрая   белочка.)</w:t>
      </w:r>
    </w:p>
    <w:p w:rsidR="000C7DAE" w:rsidRDefault="000C7DAE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</w:rPr>
      </w:pPr>
    </w:p>
    <w:p w:rsidR="000C7DAE" w:rsidRDefault="000C7DAE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</w:rPr>
      </w:pPr>
    </w:p>
    <w:p w:rsidR="000C7DAE" w:rsidRDefault="000C7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0C7DAE" w:rsidRDefault="000C7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0C7DAE" w:rsidRDefault="000C7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0C7DAE" w:rsidRDefault="000C7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0C7DAE" w:rsidRDefault="000C7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0C7DAE" w:rsidRDefault="000C7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0C7DAE" w:rsidRDefault="000C7DAE">
      <w:pPr>
        <w:rPr>
          <w:rFonts w:ascii="Calibri" w:eastAsia="Calibri" w:hAnsi="Calibri" w:cs="Calibri"/>
        </w:rPr>
      </w:pPr>
    </w:p>
    <w:sectPr w:rsidR="000C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567"/>
    <w:multiLevelType w:val="multilevel"/>
    <w:tmpl w:val="28082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525233"/>
    <w:multiLevelType w:val="multilevel"/>
    <w:tmpl w:val="53429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1801BD"/>
    <w:multiLevelType w:val="multilevel"/>
    <w:tmpl w:val="B6509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DAE"/>
    <w:rsid w:val="000C7DAE"/>
    <w:rsid w:val="0065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2025-04-29T11:47:00Z</dcterms:created>
  <dcterms:modified xsi:type="dcterms:W3CDTF">2025-04-29T11:47:00Z</dcterms:modified>
</cp:coreProperties>
</file>