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A2" w:rsidRDefault="007A66A2" w:rsidP="007A66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A66A2" w:rsidRDefault="007A66A2" w:rsidP="007A66A2">
      <w:pPr>
        <w:pStyle w:val="a6"/>
      </w:pPr>
      <w:r>
        <w:t xml:space="preserve">Контрольная работа составлена на основе требований Федерального государственного образовательного стандарта основного общего образования и примерной программы основного общего образования по математике. </w:t>
      </w:r>
    </w:p>
    <w:p w:rsidR="007A66A2" w:rsidRDefault="007A66A2" w:rsidP="007A66A2">
      <w:pPr>
        <w:pStyle w:val="a6"/>
      </w:pPr>
      <w:r>
        <w:t xml:space="preserve">Учебник </w:t>
      </w:r>
      <w:r>
        <w:t>Ю.Н. Макарычев</w:t>
      </w:r>
      <w:r>
        <w:t xml:space="preserve"> «Алгебра. 8 класс». </w:t>
      </w:r>
    </w:p>
    <w:p w:rsidR="007A66A2" w:rsidRDefault="007A66A2" w:rsidP="007A66A2">
      <w:pPr>
        <w:pStyle w:val="a6"/>
      </w:pPr>
      <w:r>
        <w:t xml:space="preserve">Контрольная работа состоит из 6 заданий: каждое верно выполненное действие задания № 1 оценивается 1 баллом; каждый пункт заданий №2, №3 и №4 – 1 баллом; задание №5 – 3 баллами; задание №6 – 2 баллами. </w:t>
      </w:r>
    </w:p>
    <w:p w:rsidR="007A66A2" w:rsidRDefault="007A66A2" w:rsidP="007A66A2">
      <w:pPr>
        <w:pStyle w:val="a6"/>
      </w:pPr>
      <w:r>
        <w:rPr>
          <w:b/>
          <w:bCs/>
        </w:rPr>
        <w:t>Тематика контрольной работы</w:t>
      </w:r>
    </w:p>
    <w:p w:rsidR="007A66A2" w:rsidRDefault="007A66A2" w:rsidP="007A66A2">
      <w:pPr>
        <w:pStyle w:val="a6"/>
      </w:pPr>
      <w:r>
        <w:t xml:space="preserve">Контрольная работа направлена на проверку усвоения материала, излучавшегося в 8 классе. </w:t>
      </w:r>
    </w:p>
    <w:p w:rsidR="007A66A2" w:rsidRDefault="007A66A2" w:rsidP="007A66A2">
      <w:pPr>
        <w:pStyle w:val="a6"/>
      </w:pPr>
      <w:r>
        <w:t>Проверяемые элементы знаний:</w:t>
      </w:r>
    </w:p>
    <w:p w:rsidR="007A66A2" w:rsidRDefault="007A66A2" w:rsidP="007A66A2">
      <w:pPr>
        <w:pStyle w:val="a6"/>
      </w:pPr>
      <w:r>
        <w:t>арифметические действия над дробно-рациональными выражениями;</w:t>
      </w:r>
    </w:p>
    <w:p w:rsidR="007A66A2" w:rsidRDefault="007A66A2" w:rsidP="007A66A2">
      <w:pPr>
        <w:pStyle w:val="a6"/>
      </w:pPr>
      <w:r>
        <w:t>рациональные уравнения и системы рациональных уравнений;</w:t>
      </w:r>
    </w:p>
    <w:p w:rsidR="007A66A2" w:rsidRDefault="007A66A2" w:rsidP="007A66A2">
      <w:pPr>
        <w:pStyle w:val="a6"/>
      </w:pPr>
      <w:r>
        <w:t>упрощение иррациональных числовых выражений;</w:t>
      </w:r>
    </w:p>
    <w:p w:rsidR="007A66A2" w:rsidRDefault="007A66A2" w:rsidP="007A66A2">
      <w:pPr>
        <w:pStyle w:val="a6"/>
      </w:pPr>
      <w:r>
        <w:t xml:space="preserve">алгоритм решения </w:t>
      </w:r>
      <w:r>
        <w:t>линейных неравенств и систем</w:t>
      </w:r>
      <w:r>
        <w:t xml:space="preserve"> линейных неравенств;</w:t>
      </w:r>
    </w:p>
    <w:p w:rsidR="007A66A2" w:rsidRDefault="007A66A2" w:rsidP="007A66A2">
      <w:pPr>
        <w:pStyle w:val="a6"/>
      </w:pPr>
      <w:r>
        <w:t xml:space="preserve">математическое </w:t>
      </w:r>
      <w:r>
        <w:t>моделирование реальной ситуации;</w:t>
      </w:r>
    </w:p>
    <w:p w:rsidR="007A66A2" w:rsidRPr="007A66A2" w:rsidRDefault="007A66A2" w:rsidP="007A66A2">
      <w:pPr>
        <w:pStyle w:val="a6"/>
      </w:pPr>
      <w:r>
        <w:t>п</w:t>
      </w:r>
      <w:proofErr w:type="gramStart"/>
      <w:r>
        <w:rPr>
          <w:lang w:val="en-US"/>
        </w:rPr>
        <w:t>o</w:t>
      </w:r>
      <w:proofErr w:type="gramEnd"/>
      <w:r>
        <w:t>строение графиков функций</w:t>
      </w:r>
      <w:r w:rsidRPr="007A66A2">
        <w:t>.</w:t>
      </w:r>
    </w:p>
    <w:p w:rsidR="007A66A2" w:rsidRPr="007A66A2" w:rsidRDefault="007A66A2" w:rsidP="007A66A2">
      <w:pPr>
        <w:pStyle w:val="a6"/>
      </w:pPr>
      <w:r>
        <w:t>Результаты оцениваются следующим образом: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0"/>
        <w:gridCol w:w="337"/>
        <w:gridCol w:w="340"/>
        <w:gridCol w:w="336"/>
        <w:gridCol w:w="339"/>
        <w:gridCol w:w="685"/>
        <w:gridCol w:w="628"/>
        <w:gridCol w:w="351"/>
        <w:gridCol w:w="351"/>
        <w:gridCol w:w="351"/>
        <w:gridCol w:w="351"/>
        <w:gridCol w:w="352"/>
        <w:gridCol w:w="579"/>
        <w:gridCol w:w="579"/>
        <w:gridCol w:w="565"/>
        <w:gridCol w:w="996"/>
        <w:gridCol w:w="992"/>
      </w:tblGrid>
      <w:tr w:rsidR="007A66A2" w:rsidTr="007A66A2">
        <w:trPr>
          <w:trHeight w:val="310"/>
        </w:trPr>
        <w:tc>
          <w:tcPr>
            <w:tcW w:w="1190" w:type="dxa"/>
            <w:vMerge w:val="restart"/>
          </w:tcPr>
          <w:p w:rsidR="007A66A2" w:rsidRDefault="007A66A2" w:rsidP="007A66A2">
            <w:pPr>
              <w:pStyle w:val="a6"/>
            </w:pPr>
            <w:r>
              <w:t>№ задания</w:t>
            </w:r>
          </w:p>
        </w:tc>
        <w:tc>
          <w:tcPr>
            <w:tcW w:w="1352" w:type="dxa"/>
            <w:gridSpan w:val="4"/>
          </w:tcPr>
          <w:p w:rsidR="007A66A2" w:rsidRDefault="007A66A2" w:rsidP="007A66A2">
            <w:pPr>
              <w:pStyle w:val="a6"/>
            </w:pPr>
            <w:r>
              <w:t xml:space="preserve">№1 </w:t>
            </w:r>
          </w:p>
        </w:tc>
        <w:tc>
          <w:tcPr>
            <w:tcW w:w="685" w:type="dxa"/>
            <w:vMerge w:val="restart"/>
          </w:tcPr>
          <w:p w:rsidR="007A66A2" w:rsidRDefault="007A66A2" w:rsidP="007A66A2">
            <w:pPr>
              <w:pStyle w:val="a6"/>
            </w:pPr>
            <w:r>
              <w:t>№2</w:t>
            </w:r>
          </w:p>
        </w:tc>
        <w:tc>
          <w:tcPr>
            <w:tcW w:w="628" w:type="dxa"/>
            <w:vMerge w:val="restart"/>
          </w:tcPr>
          <w:p w:rsidR="007A66A2" w:rsidRDefault="007A66A2" w:rsidP="007A66A2">
            <w:pPr>
              <w:pStyle w:val="a6"/>
            </w:pPr>
            <w:r>
              <w:t>№3</w:t>
            </w:r>
          </w:p>
        </w:tc>
        <w:tc>
          <w:tcPr>
            <w:tcW w:w="1756" w:type="dxa"/>
            <w:gridSpan w:val="5"/>
          </w:tcPr>
          <w:p w:rsidR="007A66A2" w:rsidRPr="007A66A2" w:rsidRDefault="007A66A2" w:rsidP="007A66A2">
            <w:pPr>
              <w:pStyle w:val="a6"/>
              <w:rPr>
                <w:lang w:val="en-US"/>
              </w:rPr>
            </w:pPr>
            <w:r>
              <w:t xml:space="preserve">№4 </w:t>
            </w:r>
          </w:p>
        </w:tc>
        <w:tc>
          <w:tcPr>
            <w:tcW w:w="1158" w:type="dxa"/>
            <w:gridSpan w:val="2"/>
          </w:tcPr>
          <w:p w:rsidR="007A66A2" w:rsidRDefault="007A66A2" w:rsidP="007A66A2">
            <w:pPr>
              <w:pStyle w:val="a6"/>
            </w:pPr>
            <w:r>
              <w:t>№5</w:t>
            </w:r>
          </w:p>
        </w:tc>
        <w:tc>
          <w:tcPr>
            <w:tcW w:w="565" w:type="dxa"/>
            <w:vMerge w:val="restart"/>
          </w:tcPr>
          <w:p w:rsidR="007A66A2" w:rsidRPr="007A66A2" w:rsidRDefault="007A66A2" w:rsidP="007A66A2">
            <w:pPr>
              <w:pStyle w:val="a6"/>
              <w:rPr>
                <w:lang w:val="en-US"/>
              </w:rPr>
            </w:pPr>
            <w:r>
              <w:t>№</w:t>
            </w:r>
            <w:r>
              <w:rPr>
                <w:lang w:val="en-US"/>
              </w:rPr>
              <w:t>6</w:t>
            </w:r>
          </w:p>
        </w:tc>
        <w:tc>
          <w:tcPr>
            <w:tcW w:w="996" w:type="dxa"/>
            <w:vMerge w:val="restart"/>
          </w:tcPr>
          <w:p w:rsidR="007A66A2" w:rsidRDefault="007A66A2" w:rsidP="007A66A2">
            <w:pPr>
              <w:pStyle w:val="a6"/>
            </w:pPr>
            <w:r>
              <w:t>№7</w:t>
            </w:r>
          </w:p>
        </w:tc>
        <w:tc>
          <w:tcPr>
            <w:tcW w:w="992" w:type="dxa"/>
            <w:vMerge w:val="restart"/>
          </w:tcPr>
          <w:p w:rsidR="007A66A2" w:rsidRDefault="007A66A2" w:rsidP="007A66A2">
            <w:pPr>
              <w:pStyle w:val="a6"/>
            </w:pPr>
            <w:r>
              <w:t>Всего</w:t>
            </w:r>
          </w:p>
        </w:tc>
      </w:tr>
      <w:tr w:rsidR="007A66A2" w:rsidTr="007A66A2">
        <w:trPr>
          <w:trHeight w:val="310"/>
        </w:trPr>
        <w:tc>
          <w:tcPr>
            <w:tcW w:w="1190" w:type="dxa"/>
            <w:vMerge/>
          </w:tcPr>
          <w:p w:rsidR="007A66A2" w:rsidRDefault="007A66A2" w:rsidP="007A66A2">
            <w:pPr>
              <w:pStyle w:val="a6"/>
            </w:pPr>
          </w:p>
        </w:tc>
        <w:tc>
          <w:tcPr>
            <w:tcW w:w="337" w:type="dxa"/>
          </w:tcPr>
          <w:p w:rsidR="007A66A2" w:rsidRDefault="007A66A2" w:rsidP="007A66A2">
            <w:pPr>
              <w:pStyle w:val="a6"/>
            </w:pPr>
            <w:r>
              <w:t>а</w:t>
            </w:r>
          </w:p>
        </w:tc>
        <w:tc>
          <w:tcPr>
            <w:tcW w:w="340" w:type="dxa"/>
          </w:tcPr>
          <w:p w:rsidR="007A66A2" w:rsidRDefault="007A66A2" w:rsidP="007A66A2">
            <w:pPr>
              <w:pStyle w:val="a6"/>
            </w:pPr>
            <w:r>
              <w:t>б</w:t>
            </w:r>
          </w:p>
        </w:tc>
        <w:tc>
          <w:tcPr>
            <w:tcW w:w="336" w:type="dxa"/>
          </w:tcPr>
          <w:p w:rsidR="007A66A2" w:rsidRDefault="007A66A2" w:rsidP="007A66A2">
            <w:pPr>
              <w:pStyle w:val="a6"/>
            </w:pPr>
            <w:r>
              <w:t>с</w:t>
            </w:r>
          </w:p>
        </w:tc>
        <w:tc>
          <w:tcPr>
            <w:tcW w:w="339" w:type="dxa"/>
          </w:tcPr>
          <w:p w:rsidR="007A66A2" w:rsidRDefault="007A66A2" w:rsidP="007A66A2">
            <w:pPr>
              <w:pStyle w:val="a6"/>
            </w:pPr>
            <w:r>
              <w:t>д</w:t>
            </w:r>
          </w:p>
        </w:tc>
        <w:tc>
          <w:tcPr>
            <w:tcW w:w="685" w:type="dxa"/>
            <w:vMerge/>
          </w:tcPr>
          <w:p w:rsidR="007A66A2" w:rsidRDefault="007A66A2" w:rsidP="007A66A2">
            <w:pPr>
              <w:pStyle w:val="a6"/>
            </w:pPr>
          </w:p>
        </w:tc>
        <w:tc>
          <w:tcPr>
            <w:tcW w:w="628" w:type="dxa"/>
            <w:vMerge/>
          </w:tcPr>
          <w:p w:rsidR="007A66A2" w:rsidRDefault="007A66A2" w:rsidP="007A66A2">
            <w:pPr>
              <w:pStyle w:val="a6"/>
            </w:pPr>
          </w:p>
        </w:tc>
        <w:tc>
          <w:tcPr>
            <w:tcW w:w="351" w:type="dxa"/>
          </w:tcPr>
          <w:p w:rsidR="007A66A2" w:rsidRPr="007A66A2" w:rsidRDefault="007A66A2" w:rsidP="007A66A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51" w:type="dxa"/>
          </w:tcPr>
          <w:p w:rsidR="007A66A2" w:rsidRPr="007A66A2" w:rsidRDefault="007A66A2" w:rsidP="007A66A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51" w:type="dxa"/>
          </w:tcPr>
          <w:p w:rsidR="007A66A2" w:rsidRPr="007A66A2" w:rsidRDefault="007A66A2" w:rsidP="007A66A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351" w:type="dxa"/>
          </w:tcPr>
          <w:p w:rsidR="007A66A2" w:rsidRPr="007A66A2" w:rsidRDefault="007A66A2" w:rsidP="007A66A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52" w:type="dxa"/>
          </w:tcPr>
          <w:p w:rsidR="007A66A2" w:rsidRPr="007A66A2" w:rsidRDefault="007A66A2" w:rsidP="007A66A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579" w:type="dxa"/>
          </w:tcPr>
          <w:p w:rsidR="007A66A2" w:rsidRPr="007A66A2" w:rsidRDefault="007A66A2" w:rsidP="007A66A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79" w:type="dxa"/>
          </w:tcPr>
          <w:p w:rsidR="007A66A2" w:rsidRPr="007A66A2" w:rsidRDefault="007A66A2" w:rsidP="007A66A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65" w:type="dxa"/>
            <w:vMerge/>
          </w:tcPr>
          <w:p w:rsidR="007A66A2" w:rsidRDefault="007A66A2" w:rsidP="007A66A2">
            <w:pPr>
              <w:pStyle w:val="a6"/>
            </w:pPr>
          </w:p>
        </w:tc>
        <w:tc>
          <w:tcPr>
            <w:tcW w:w="996" w:type="dxa"/>
            <w:vMerge/>
          </w:tcPr>
          <w:p w:rsidR="007A66A2" w:rsidRDefault="007A66A2" w:rsidP="007A66A2">
            <w:pPr>
              <w:pStyle w:val="a6"/>
            </w:pPr>
          </w:p>
        </w:tc>
        <w:tc>
          <w:tcPr>
            <w:tcW w:w="992" w:type="dxa"/>
            <w:vMerge/>
          </w:tcPr>
          <w:p w:rsidR="007A66A2" w:rsidRDefault="007A66A2" w:rsidP="007A66A2">
            <w:pPr>
              <w:pStyle w:val="a6"/>
            </w:pPr>
          </w:p>
        </w:tc>
      </w:tr>
      <w:tr w:rsidR="007A66A2" w:rsidTr="007A66A2">
        <w:tc>
          <w:tcPr>
            <w:tcW w:w="1190" w:type="dxa"/>
          </w:tcPr>
          <w:p w:rsidR="007A66A2" w:rsidRDefault="007A66A2" w:rsidP="007A66A2">
            <w:pPr>
              <w:pStyle w:val="a6"/>
            </w:pPr>
            <w:r>
              <w:t>Кол-во баллов</w:t>
            </w:r>
          </w:p>
        </w:tc>
        <w:tc>
          <w:tcPr>
            <w:tcW w:w="337" w:type="dxa"/>
          </w:tcPr>
          <w:p w:rsidR="007A66A2" w:rsidRDefault="007A66A2" w:rsidP="007A66A2">
            <w:pPr>
              <w:pStyle w:val="a6"/>
            </w:pPr>
            <w:r>
              <w:t>1</w:t>
            </w:r>
          </w:p>
        </w:tc>
        <w:tc>
          <w:tcPr>
            <w:tcW w:w="340" w:type="dxa"/>
          </w:tcPr>
          <w:p w:rsidR="007A66A2" w:rsidRDefault="007A66A2" w:rsidP="007A66A2">
            <w:pPr>
              <w:pStyle w:val="a6"/>
            </w:pPr>
            <w:r>
              <w:t>1</w:t>
            </w:r>
          </w:p>
        </w:tc>
        <w:tc>
          <w:tcPr>
            <w:tcW w:w="336" w:type="dxa"/>
          </w:tcPr>
          <w:p w:rsidR="007A66A2" w:rsidRDefault="007A66A2" w:rsidP="007A66A2">
            <w:pPr>
              <w:pStyle w:val="a6"/>
            </w:pPr>
            <w:r>
              <w:t>1</w:t>
            </w:r>
          </w:p>
        </w:tc>
        <w:tc>
          <w:tcPr>
            <w:tcW w:w="339" w:type="dxa"/>
          </w:tcPr>
          <w:p w:rsidR="007A66A2" w:rsidRDefault="007A66A2" w:rsidP="007A66A2">
            <w:pPr>
              <w:pStyle w:val="a6"/>
            </w:pPr>
            <w:r>
              <w:t>1</w:t>
            </w:r>
          </w:p>
        </w:tc>
        <w:tc>
          <w:tcPr>
            <w:tcW w:w="685" w:type="dxa"/>
          </w:tcPr>
          <w:p w:rsidR="007A66A2" w:rsidRDefault="007A66A2" w:rsidP="007A66A2">
            <w:pPr>
              <w:pStyle w:val="a6"/>
            </w:pPr>
            <w:r>
              <w:t>1</w:t>
            </w:r>
          </w:p>
        </w:tc>
        <w:tc>
          <w:tcPr>
            <w:tcW w:w="628" w:type="dxa"/>
          </w:tcPr>
          <w:p w:rsidR="007A66A2" w:rsidRDefault="007A66A2" w:rsidP="007A66A2">
            <w:pPr>
              <w:pStyle w:val="a6"/>
            </w:pPr>
            <w:r>
              <w:t>1</w:t>
            </w:r>
          </w:p>
        </w:tc>
        <w:tc>
          <w:tcPr>
            <w:tcW w:w="351" w:type="dxa"/>
          </w:tcPr>
          <w:p w:rsidR="007A66A2" w:rsidRPr="007A66A2" w:rsidRDefault="007A66A2" w:rsidP="007A66A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1" w:type="dxa"/>
          </w:tcPr>
          <w:p w:rsidR="007A66A2" w:rsidRPr="007A66A2" w:rsidRDefault="007A66A2" w:rsidP="007A66A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1" w:type="dxa"/>
          </w:tcPr>
          <w:p w:rsidR="007A66A2" w:rsidRPr="007A66A2" w:rsidRDefault="007A66A2" w:rsidP="007A66A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1" w:type="dxa"/>
          </w:tcPr>
          <w:p w:rsidR="007A66A2" w:rsidRPr="007A66A2" w:rsidRDefault="007A66A2" w:rsidP="007A66A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2" w:type="dxa"/>
          </w:tcPr>
          <w:p w:rsidR="007A66A2" w:rsidRPr="007A66A2" w:rsidRDefault="007A66A2" w:rsidP="007A66A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9" w:type="dxa"/>
          </w:tcPr>
          <w:p w:rsidR="007A66A2" w:rsidRPr="007A66A2" w:rsidRDefault="007A66A2" w:rsidP="007A66A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9" w:type="dxa"/>
          </w:tcPr>
          <w:p w:rsidR="007A66A2" w:rsidRPr="007A66A2" w:rsidRDefault="007A66A2" w:rsidP="007A66A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5" w:type="dxa"/>
          </w:tcPr>
          <w:p w:rsidR="007A66A2" w:rsidRDefault="007A66A2" w:rsidP="007A66A2">
            <w:pPr>
              <w:pStyle w:val="a6"/>
            </w:pPr>
            <w:r>
              <w:t>2</w:t>
            </w:r>
          </w:p>
        </w:tc>
        <w:tc>
          <w:tcPr>
            <w:tcW w:w="996" w:type="dxa"/>
          </w:tcPr>
          <w:p w:rsidR="007A66A2" w:rsidRDefault="007A66A2" w:rsidP="007A66A2">
            <w:pPr>
              <w:pStyle w:val="a6"/>
            </w:pPr>
            <w:r>
              <w:t>2</w:t>
            </w:r>
          </w:p>
        </w:tc>
        <w:tc>
          <w:tcPr>
            <w:tcW w:w="992" w:type="dxa"/>
          </w:tcPr>
          <w:p w:rsidR="007A66A2" w:rsidRDefault="007A66A2" w:rsidP="007A66A2">
            <w:pPr>
              <w:pStyle w:val="a6"/>
            </w:pPr>
            <w:r>
              <w:t>21</w:t>
            </w:r>
          </w:p>
        </w:tc>
      </w:tr>
    </w:tbl>
    <w:p w:rsidR="007A66A2" w:rsidRDefault="007A66A2" w:rsidP="007A66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905"/>
        <w:gridCol w:w="1905"/>
        <w:gridCol w:w="1905"/>
        <w:gridCol w:w="1905"/>
      </w:tblGrid>
      <w:tr w:rsidR="007A66A2" w:rsidTr="0002441C">
        <w:tc>
          <w:tcPr>
            <w:tcW w:w="1951" w:type="dxa"/>
          </w:tcPr>
          <w:p w:rsidR="007A66A2" w:rsidRDefault="007A66A2" w:rsidP="007A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05" w:type="dxa"/>
          </w:tcPr>
          <w:p w:rsidR="007A66A2" w:rsidRDefault="007A66A2" w:rsidP="007A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7A66A2" w:rsidRDefault="007A66A2" w:rsidP="007A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7A66A2" w:rsidRDefault="007A66A2" w:rsidP="007A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7A66A2" w:rsidRDefault="007A66A2" w:rsidP="007A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66A2" w:rsidTr="0002441C">
        <w:tc>
          <w:tcPr>
            <w:tcW w:w="1951" w:type="dxa"/>
          </w:tcPr>
          <w:p w:rsidR="007A66A2" w:rsidRDefault="007A66A2" w:rsidP="007A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05" w:type="dxa"/>
          </w:tcPr>
          <w:p w:rsidR="007A66A2" w:rsidRPr="007A66A2" w:rsidRDefault="007A66A2" w:rsidP="007A66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&lt;8</w:t>
            </w:r>
          </w:p>
        </w:tc>
        <w:tc>
          <w:tcPr>
            <w:tcW w:w="1905" w:type="dxa"/>
          </w:tcPr>
          <w:p w:rsidR="007A66A2" w:rsidRDefault="007A66A2" w:rsidP="007A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8-13</w:t>
            </w:r>
          </w:p>
        </w:tc>
        <w:tc>
          <w:tcPr>
            <w:tcW w:w="1905" w:type="dxa"/>
          </w:tcPr>
          <w:p w:rsidR="007A66A2" w:rsidRDefault="007A66A2" w:rsidP="007A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1905" w:type="dxa"/>
          </w:tcPr>
          <w:p w:rsidR="007A66A2" w:rsidRDefault="007A66A2" w:rsidP="007A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</w:t>
            </w:r>
          </w:p>
        </w:tc>
      </w:tr>
    </w:tbl>
    <w:p w:rsidR="007A66A2" w:rsidRDefault="007A66A2" w:rsidP="007A66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6A2" w:rsidRDefault="007A66A2" w:rsidP="007A66A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A66A2" w:rsidRDefault="007A66A2" w:rsidP="007A66A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A66A2" w:rsidRDefault="007A66A2" w:rsidP="007A66A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A66A2" w:rsidRDefault="007A66A2" w:rsidP="007A66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Демонстрационный вариант</w:t>
      </w:r>
    </w:p>
    <w:p w:rsidR="007A66A2" w:rsidRDefault="007A66A2" w:rsidP="007A6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значения выражений: </w:t>
      </w:r>
    </w:p>
    <w:p w:rsidR="007A66A2" w:rsidRPr="007A66A2" w:rsidRDefault="007A66A2" w:rsidP="007A66A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16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4</m:t>
                </m:r>
              </m:sup>
            </m:sSup>
          </m:e>
        </m:rad>
        <m:r>
          <w:rPr>
            <w:rFonts w:ascii="Cambria Math" w:hAnsi="Cambria Math" w:cs="Times New Roman"/>
            <w:sz w:val="36"/>
            <w:szCs w:val="36"/>
          </w:rPr>
          <m:t xml:space="preserve"> 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при   </w:t>
      </w:r>
      <w:r w:rsidRPr="00533C3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7A66A2">
        <w:rPr>
          <w:rFonts w:ascii="Times New Roman" w:eastAsiaTheme="minorEastAsia" w:hAnsi="Times New Roman" w:cs="Times New Roman"/>
          <w:sz w:val="28"/>
          <w:szCs w:val="28"/>
        </w:rPr>
        <w:t xml:space="preserve"> = 2,  </w:t>
      </w:r>
      <w:r w:rsidRPr="00533C3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7A66A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A66A2">
        <w:rPr>
          <w:rFonts w:ascii="Times New Roman" w:eastAsiaTheme="minorEastAsia" w:hAnsi="Times New Roman" w:cs="Times New Roman"/>
          <w:sz w:val="28"/>
          <w:szCs w:val="28"/>
        </w:rPr>
        <w:t>= 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7A66A2" w:rsidRDefault="007A66A2" w:rsidP="007A66A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</w:t>
      </w:r>
      <w:r w:rsidRPr="00176D3A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10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160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∙2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A66A2" w:rsidRDefault="007A66A2" w:rsidP="007A66A2">
      <w:pPr>
        <w:pStyle w:val="a3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-10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8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;</w:t>
      </w:r>
    </w:p>
    <w:p w:rsidR="007A66A2" w:rsidRPr="00C855E2" w:rsidRDefault="007A66A2" w:rsidP="007A66A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176D3A">
        <w:rPr>
          <w:rFonts w:ascii="Times New Roman" w:eastAsiaTheme="minorEastAsia" w:hAnsi="Times New Roman" w:cs="Times New Roman"/>
          <w:sz w:val="28"/>
          <w:szCs w:val="28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27+10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27-10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A66A2" w:rsidRPr="008B1F3D" w:rsidRDefault="007A66A2" w:rsidP="007A66A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Решите неравенство:</w:t>
      </w:r>
    </w:p>
    <w:p w:rsidR="007A66A2" w:rsidRPr="00C855E2" w:rsidRDefault="007A66A2" w:rsidP="007A66A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&lt;3</m:t>
          </m:r>
        </m:oMath>
      </m:oMathPara>
    </w:p>
    <w:p w:rsidR="007A66A2" w:rsidRDefault="007A66A2" w:rsidP="007A66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C855E2">
        <w:rPr>
          <w:rFonts w:ascii="Times New Roman" w:eastAsiaTheme="minorEastAsia" w:hAnsi="Times New Roman" w:cs="Times New Roman"/>
          <w:sz w:val="28"/>
          <w:szCs w:val="28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Упростите выражение:</w:t>
      </w:r>
    </w:p>
    <w:p w:rsidR="007A66A2" w:rsidRPr="00C855E2" w:rsidRDefault="007A66A2" w:rsidP="007A66A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a+2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a-2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a-2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a+2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: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16a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</m:t>
              </m:r>
            </m:den>
          </m:f>
        </m:oMath>
      </m:oMathPara>
    </w:p>
    <w:p w:rsidR="007A66A2" w:rsidRDefault="007A66A2" w:rsidP="007A66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7A66A2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>
        <w:rPr>
          <w:rFonts w:ascii="Times New Roman" w:eastAsiaTheme="minorEastAsia" w:hAnsi="Times New Roman" w:cs="Times New Roman"/>
          <w:sz w:val="28"/>
          <w:szCs w:val="28"/>
        </w:rPr>
        <w:t>Решите уравнения:</w:t>
      </w:r>
    </w:p>
    <w:p w:rsidR="007A66A2" w:rsidRPr="00EA13F1" w:rsidRDefault="007A66A2" w:rsidP="007A66A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-5x-8=0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1C5FD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A66A2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EA13F1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1C5FD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5FD7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EA13F1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=21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EA13F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A66A2" w:rsidRPr="007A66A2" w:rsidRDefault="007A66A2" w:rsidP="007A66A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7A66A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w:proofErr w:type="gram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-3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3-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3-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+10</m:t>
        </m:r>
      </m:oMath>
      <w:r w:rsidRPr="007A66A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7A66A2" w:rsidRPr="007A66A2" w:rsidRDefault="007A66A2" w:rsidP="007A66A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7A66A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+4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=4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+2</m:t>
            </m:r>
          </m:e>
        </m:d>
      </m:oMath>
    </w:p>
    <w:p w:rsidR="007A66A2" w:rsidRPr="001C5FD7" w:rsidRDefault="007A66A2" w:rsidP="007A66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7A66A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-36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1C5FD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A66A2" w:rsidRDefault="007A66A2" w:rsidP="007A66A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 Решите системы уравнений:</w:t>
      </w:r>
    </w:p>
    <w:p w:rsidR="007A66A2" w:rsidRPr="001C5FD7" w:rsidRDefault="007A66A2" w:rsidP="007A66A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+y=9,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-y=3;</m:t>
                </m:r>
              </m:e>
            </m:eqArr>
          </m:e>
        </m:d>
      </m:oMath>
      <w:r w:rsidRPr="001C5FD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5FD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5FD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C5FD7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C5FD7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=10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20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.</m:t>
                </m:r>
              </m:e>
            </m:eqArr>
          </m:e>
        </m:d>
      </m:oMath>
    </w:p>
    <w:p w:rsidR="007A66A2" w:rsidRPr="007A66A2" w:rsidRDefault="007A66A2" w:rsidP="007A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D7"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 w:rsidRPr="001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труба пропускает на 16 литров воды в минуту меньше, чем </w:t>
      </w:r>
      <w:r w:rsidRPr="002A094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труба. Сколько литров воды в минуту пропускает вторая труба, если</w:t>
      </w:r>
      <w:r w:rsidRPr="001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резервуар объёмом 105 литров она заполняет на 4 минуты быстрее, чем</w:t>
      </w:r>
      <w:r w:rsidRPr="001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труба?</w:t>
      </w:r>
    </w:p>
    <w:p w:rsidR="007A66A2" w:rsidRPr="002A094F" w:rsidRDefault="007A66A2" w:rsidP="007A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Постройте график функции </w:t>
      </w:r>
      <m:oMath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x-3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-3x</m:t>
            </m:r>
          </m:den>
        </m:f>
      </m:oMath>
      <w:r w:rsidRPr="001C5F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Определите, при каком значении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1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прямая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1C5FD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1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 графиком ровно одну общую точку.</w:t>
      </w:r>
    </w:p>
    <w:p w:rsidR="00592478" w:rsidRDefault="00592478"/>
    <w:sectPr w:rsidR="0059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07E4"/>
    <w:multiLevelType w:val="hybridMultilevel"/>
    <w:tmpl w:val="5C74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A2"/>
    <w:rsid w:val="000D42B9"/>
    <w:rsid w:val="00592478"/>
    <w:rsid w:val="007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6A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A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A6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6A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A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A6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2025-04-22T12:57:00Z</dcterms:created>
  <dcterms:modified xsi:type="dcterms:W3CDTF">2025-04-22T13:14:00Z</dcterms:modified>
</cp:coreProperties>
</file>