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CA3" w:rsidRPr="00A92CA3" w:rsidRDefault="00A92CA3" w:rsidP="00A92CA3">
      <w:pPr>
        <w:shd w:val="clear" w:color="auto" w:fill="F7F9FF"/>
        <w:spacing w:before="161" w:after="161" w:line="480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A92CA3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Безопасность</w:t>
      </w:r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tgtFrame="_blank" w:history="1"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О мерах, предп</w:t>
        </w:r>
        <w:bookmarkStart w:id="0" w:name="_GoBack"/>
        <w:bookmarkEnd w:id="0"/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р</w:t>
        </w:r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инимаемых образовательной организацией по усилению антитеррористической защищенности</w:t>
        </w:r>
      </w:hyperlink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blank" w:history="1"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Памятки, обращения, рекомендации для учащихся по ПДД</w:t>
        </w:r>
      </w:hyperlink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Видео для родителей</w:t>
        </w:r>
      </w:hyperlink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gtFrame="_blank" w:history="1"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Памятка по безопасности на железной дороге и безопасному поведению на объектах железнодорожного транспорта</w:t>
        </w:r>
      </w:hyperlink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gtFrame="_blank" w:history="1"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Профилактика ложных вызовов экстренных служб и ложные сообщения о готовящихся террористических актах: как шутка превращается в преступление</w:t>
        </w:r>
      </w:hyperlink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Берегите детей от социальных сетей</w:t>
        </w:r>
      </w:hyperlink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gtFrame="_blank" w:history="1"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Ваш ребенок и социальные сети: простые правила</w:t>
        </w:r>
      </w:hyperlink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gtFrame="_blank" w:history="1">
        <w:r w:rsidRPr="00A92CA3">
          <w:rPr>
            <w:rFonts w:ascii="Times New Roman" w:eastAsia="Times New Roman" w:hAnsi="Times New Roman" w:cs="Times New Roman"/>
            <w:color w:val="003892"/>
            <w:sz w:val="24"/>
            <w:szCs w:val="24"/>
            <w:lang w:eastAsia="ru-RU"/>
          </w:rPr>
          <w:t>Обучающая раскраска для изучения дошкольниками и младшими школьниками правил дорожного движения</w:t>
        </w:r>
      </w:hyperlink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4690" cy="8346115"/>
            <wp:effectExtent l="0" t="0" r="1270" b="0"/>
            <wp:docPr id="20" name="Рисунок 20" descr="http://orel-lic18.obr57.ru/media/ckeditor/orel-lic18-adm/2022/09/09/Paijatka-pervaja-pomoscz-pri-D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el-lic18.obr57.ru/media/ckeditor/orel-lic18-adm/2022/09/09/Paijatka-pervaja-pomoscz-pri-DT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50" cy="83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3095" cy="6731635"/>
            <wp:effectExtent l="0" t="0" r="1905" b="0"/>
            <wp:docPr id="19" name="Рисунок 19" descr="http://orel-lic18.obr57.ru/media/ckeditor/orel-lic18-adm/2022/09/09/Pamjat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l-lic18.obr57.ru/media/ckeditor/orel-lic18-adm/2022/09/09/Pamjatka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7881" cy="5192967"/>
            <wp:effectExtent l="0" t="0" r="5715" b="8255"/>
            <wp:docPr id="18" name="Рисунок 18" descr="http://orel-lic18.obr57.ru/media/ckeditor/orel-lic18-adm/2022/09/09/Pamjat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el-lic18.obr57.ru/media/ckeditor/orel-lic18-adm/2022/09/09/Pamjatka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51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4101" cy="7816894"/>
            <wp:effectExtent l="0" t="0" r="0" b="0"/>
            <wp:docPr id="17" name="Рисунок 17" descr="http://orel-lic18.obr57.ru/media/ckeditor/orel-lic18-adm/2022/09/09/Pamjat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el-lic18.obr57.ru/media/ckeditor/orel-lic18-adm/2022/09/09/Pamjatka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66" cy="78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8774" cy="7955724"/>
            <wp:effectExtent l="0" t="0" r="0" b="7620"/>
            <wp:docPr id="16" name="Рисунок 16" descr="http://orel-lic18.obr57.ru/media/ckeditor/orel-lic18-adm/2022/09/09/Pamjat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rel-lic18.obr57.ru/media/ckeditor/orel-lic18-adm/2022/09/09/Pamjatka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8" cy="79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0217" cy="8409161"/>
            <wp:effectExtent l="0" t="0" r="0" b="0"/>
            <wp:docPr id="15" name="Рисунок 15" descr="http://orel-lic18.obr57.ru/media/ckeditor/orel-lic18-adm/2022/09/09/Pamjat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rel-lic18.obr57.ru/media/ckeditor/orel-lic18-adm/2022/09/09/Pamjatka-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27" cy="841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A3" w:rsidRPr="00A92CA3" w:rsidRDefault="00A92CA3" w:rsidP="00A92CA3">
      <w:pPr>
        <w:shd w:val="clear" w:color="auto" w:fill="F7F9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4" name="Рисунок 14" descr="http://orel-lic18.obr57.ru/media/ckeditor/orel-lic18-adm/2022/09/09/Pamjat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el-lic18.obr57.ru/media/ckeditor/orel-lic18-adm/2022/09/09/Pamjatka-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0473" cy="7418285"/>
            <wp:effectExtent l="0" t="0" r="3810" b="0"/>
            <wp:docPr id="13" name="Рисунок 13" descr="http://orel-lic18.obr57.ru/media/ckeditor/orel-lic18-adm/2022/09/09/Pamjat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rel-lic18.obr57.ru/media/ckeditor/orel-lic18-adm/2022/09/09/Pamjatka-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04" cy="74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7140" cy="8347210"/>
            <wp:effectExtent l="0" t="0" r="0" b="0"/>
            <wp:docPr id="12" name="Рисунок 12" descr="http://orel-lic18.obr57.ru/media/ckeditor/orel-lic18-adm/2022/09/09/Pamjat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rel-lic18.obr57.ru/media/ckeditor/orel-lic18-adm/2022/09/09/Pamjatka-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27" cy="835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0118" cy="8122595"/>
            <wp:effectExtent l="0" t="0" r="8255" b="0"/>
            <wp:docPr id="11" name="Рисунок 11" descr="http://orel-lic18.obr57.ru/media/ckeditor/orel-lic18-adm/2022/09/09/Pamjat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rel-lic18.obr57.ru/media/ckeditor/orel-lic18-adm/2022/09/09/Pamjatka-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91" cy="81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8702" cy="8297218"/>
            <wp:effectExtent l="0" t="0" r="0" b="8890"/>
            <wp:docPr id="10" name="Рисунок 10" descr="http://orel-lic18.obr57.ru/media/ckeditor/orel-lic18-adm/2022/09/09/Pamjatk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el-lic18.obr57.ru/media/ckeditor/orel-lic18-adm/2022/09/09/Pamjatka-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14" cy="82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1568" cy="7721566"/>
            <wp:effectExtent l="0" t="0" r="0" b="0"/>
            <wp:docPr id="9" name="Рисунок 9" descr="http://orel-lic18.obr57.ru/media/ckeditor/orel-lic18-adm/2022/09/09/Pamjat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rel-lic18.obr57.ru/media/ckeditor/orel-lic18-adm/2022/09/09/Pamjatka-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40" cy="77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1709" cy="8774349"/>
            <wp:effectExtent l="0" t="0" r="0" b="8255"/>
            <wp:docPr id="8" name="Рисунок 8" descr="http://orel-lic18.obr57.ru/media/ckeditor/orel-lic18-adm/2022/09/09/Pamjatk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rel-lic18.obr57.ru/media/ckeditor/orel-lic18-adm/2022/09/09/Pamjatka-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05" cy="87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8565" cy="7646137"/>
            <wp:effectExtent l="0" t="0" r="5715" b="0"/>
            <wp:docPr id="7" name="Рисунок 7" descr="http://orel-lic18.obr57.ru/media/ckeditor/orel-lic18-adm/2022/09/09/Pamjatk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rel-lic18.obr57.ru/media/ckeditor/orel-lic18-adm/2022/09/09/Pamjatka-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76" cy="76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7881" cy="4347064"/>
            <wp:effectExtent l="0" t="0" r="5715" b="0"/>
            <wp:docPr id="6" name="Рисунок 6" descr="http://orel-lic18.obr57.ru/media/ckeditor/orel-lic18-adm/2022/09/09/Flik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rel-lic18.obr57.ru/media/ckeditor/orel-lic18-adm/2022/09/09/Fliker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43" cy="43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4503" cy="6432747"/>
            <wp:effectExtent l="0" t="0" r="6350" b="6350"/>
            <wp:docPr id="5" name="Рисунок 5" descr="http://orel-lic18.obr57.ru/media/ckeditor/orel-lic18-adm/2022/09/09/Flik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rel-lic18.obr57.ru/media/ckeditor/orel-lic18-adm/2022/09/09/Fliker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21" cy="64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6444" cy="8492247"/>
            <wp:effectExtent l="0" t="0" r="0" b="4445"/>
            <wp:docPr id="4" name="Рисунок 4" descr="http://orel-lic18.obr57.ru/media/ckeditor/orel-lic18-adm/2022/09/09/Flik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rel-lic18.obr57.ru/media/ckeditor/orel-lic18-adm/2022/09/09/Fliker-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82" cy="8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CA3" w:rsidRPr="00A92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895"/>
    <w:rsid w:val="001D1551"/>
    <w:rsid w:val="00343895"/>
    <w:rsid w:val="00A92CA3"/>
    <w:rsid w:val="00DD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2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2C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9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2C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2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2C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9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2C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0210">
                  <w:marLeft w:val="0"/>
                  <w:marRight w:val="0"/>
                  <w:marTop w:val="0"/>
                  <w:marBottom w:val="0"/>
                  <w:divBdr>
                    <w:top w:val="single" w:sz="6" w:space="11" w:color="E3E3E3"/>
                    <w:left w:val="single" w:sz="6" w:space="11" w:color="E3E3E3"/>
                    <w:bottom w:val="single" w:sz="6" w:space="11" w:color="E3E3E3"/>
                    <w:right w:val="single" w:sz="6" w:space="11" w:color="E3E3E3"/>
                  </w:divBdr>
                  <w:divsChild>
                    <w:div w:id="12901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305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2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51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9577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2107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8722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93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05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589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5600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5195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231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4921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el-lic18.obr57.ru/media/ckeditor/orel-lic18-adm/2022/09/09/Pamjatka-zhd-transport.pdf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disk.yandex.ru/i/_-QMjO6PfCj8zQ" TargetMode="External"/><Relationship Id="rId12" Type="http://schemas.openxmlformats.org/officeDocument/2006/relationships/hyperlink" Target="http://vcht.center/festival/bezopasnost-dorozhnogo-dvizheniya/raskraska-dlya-izucheniya-pdd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orel-lic18.obr57.ru/media/ckeditor/orel-lic18-adm/2022/09/09/prezentacija-1.pdf" TargetMode="External"/><Relationship Id="rId11" Type="http://schemas.openxmlformats.org/officeDocument/2006/relationships/hyperlink" Target="http://orel-lic18.obr57.ru/media/ckeditor/orel-lic18-adm/2022/10/03/Vash-rebenok-v-socialnoi-seti.docx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://orel-lic18.obr57.ru/media/ckeditor/orel-lic18-adm/2022/10/03/Mery-OU-po-usileniu-antiterroristiczeskoi-zasczisczennosti.docx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orel-lic18.obr57.ru/media/ckeditor/orel-lic18-adm/2022/10/03/Pamjatka-bezopasnost-v-seti-destruktivnyi-kontent.docx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orel-lic18.obr57.ru/media/ckeditor/orel-lic18-adm/2022/10/03/Pamjatki-dlja-roditelei-otvetstvennost-za-rasprostranenie-zavedomo-lozhnoi-informacii.docx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2022-12-19T04:41:00Z</dcterms:created>
  <dcterms:modified xsi:type="dcterms:W3CDTF">2022-12-19T04:59:00Z</dcterms:modified>
</cp:coreProperties>
</file>