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0C2" w:rsidRDefault="00D215E2" w:rsidP="00E900C2">
      <w:pPr>
        <w:pStyle w:val="Default"/>
        <w:rPr>
          <w:sz w:val="28"/>
          <w:szCs w:val="28"/>
        </w:rPr>
      </w:pPr>
      <w:r>
        <w:rPr>
          <w:rFonts w:eastAsia="Times New Roman"/>
          <w:b/>
          <w:noProof/>
          <w:color w:val="auto"/>
        </w:rPr>
        <w:drawing>
          <wp:inline distT="0" distB="0" distL="0" distR="0">
            <wp:extent cx="6470650" cy="9340026"/>
            <wp:effectExtent l="0" t="0" r="6350" b="0"/>
            <wp:docPr id="1" name="Рисунок 1" descr="C:\Users\Учитель\Pictures\2022-09-08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2-09-08\0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3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0C2" w:rsidRDefault="00E900C2" w:rsidP="00E900C2">
      <w:pPr>
        <w:pStyle w:val="Default"/>
        <w:rPr>
          <w:sz w:val="28"/>
          <w:szCs w:val="28"/>
        </w:rPr>
      </w:pPr>
    </w:p>
    <w:p w:rsidR="00E900C2" w:rsidRDefault="00E900C2" w:rsidP="00E900C2">
      <w:pPr>
        <w:pStyle w:val="Default"/>
        <w:rPr>
          <w:sz w:val="28"/>
          <w:szCs w:val="28"/>
        </w:rPr>
      </w:pPr>
    </w:p>
    <w:p w:rsidR="00E900C2" w:rsidRDefault="00E900C2" w:rsidP="00E900C2">
      <w:pPr>
        <w:pStyle w:val="Default"/>
        <w:rPr>
          <w:sz w:val="28"/>
          <w:szCs w:val="28"/>
        </w:rPr>
      </w:pPr>
    </w:p>
    <w:p w:rsidR="00B91373" w:rsidRDefault="00B91373" w:rsidP="00E900C2">
      <w:pPr>
        <w:pStyle w:val="Default"/>
        <w:rPr>
          <w:sz w:val="28"/>
          <w:szCs w:val="28"/>
        </w:rPr>
      </w:pPr>
    </w:p>
    <w:p w:rsidR="00E900C2" w:rsidRDefault="00E900C2" w:rsidP="00E900C2">
      <w:pPr>
        <w:pStyle w:val="1"/>
        <w:numPr>
          <w:ilvl w:val="0"/>
          <w:numId w:val="3"/>
        </w:numPr>
        <w:tabs>
          <w:tab w:val="left" w:pos="4358"/>
        </w:tabs>
        <w:spacing w:line="295" w:lineRule="exact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E900C2" w:rsidRDefault="00E900C2" w:rsidP="00E900C2">
      <w:pPr>
        <w:pStyle w:val="a3"/>
        <w:spacing w:line="294" w:lineRule="exact"/>
        <w:ind w:left="685" w:firstLine="0"/>
        <w:jc w:val="left"/>
      </w:pPr>
      <w:r>
        <w:t>1.1</w:t>
      </w:r>
      <w:r>
        <w:rPr>
          <w:spacing w:val="33"/>
        </w:rPr>
        <w:t xml:space="preserve"> </w:t>
      </w:r>
      <w:r>
        <w:t>Настоящее Положение</w:t>
      </w:r>
      <w:r>
        <w:rPr>
          <w:spacing w:val="-3"/>
        </w:rPr>
        <w:t xml:space="preserve"> </w:t>
      </w:r>
      <w:r>
        <w:t>разработано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с:</w:t>
      </w:r>
    </w:p>
    <w:p w:rsidR="00E900C2" w:rsidRDefault="00E900C2" w:rsidP="00E900C2">
      <w:pPr>
        <w:pStyle w:val="a5"/>
        <w:numPr>
          <w:ilvl w:val="0"/>
          <w:numId w:val="2"/>
        </w:numPr>
        <w:tabs>
          <w:tab w:val="left" w:pos="971"/>
        </w:tabs>
        <w:spacing w:line="318" w:lineRule="exact"/>
        <w:ind w:left="970"/>
        <w:jc w:val="left"/>
        <w:rPr>
          <w:sz w:val="26"/>
        </w:rPr>
      </w:pPr>
      <w:r>
        <w:rPr>
          <w:sz w:val="26"/>
        </w:rPr>
        <w:t>Конвенцией</w:t>
      </w:r>
      <w:r>
        <w:rPr>
          <w:spacing w:val="-2"/>
          <w:sz w:val="26"/>
        </w:rPr>
        <w:t xml:space="preserve"> </w:t>
      </w:r>
      <w:r>
        <w:rPr>
          <w:sz w:val="26"/>
        </w:rPr>
        <w:t>ООН о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ребенка;</w:t>
      </w:r>
    </w:p>
    <w:p w:rsidR="00E900C2" w:rsidRDefault="00E900C2" w:rsidP="00E900C2">
      <w:pPr>
        <w:pStyle w:val="a5"/>
        <w:numPr>
          <w:ilvl w:val="0"/>
          <w:numId w:val="2"/>
        </w:numPr>
        <w:tabs>
          <w:tab w:val="left" w:pos="971"/>
        </w:tabs>
        <w:spacing w:before="2" w:line="318" w:lineRule="exact"/>
        <w:ind w:left="970"/>
        <w:jc w:val="left"/>
        <w:rPr>
          <w:sz w:val="26"/>
        </w:rPr>
      </w:pPr>
      <w:r>
        <w:rPr>
          <w:sz w:val="26"/>
        </w:rPr>
        <w:t>Конституцией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Федерации;</w:t>
      </w:r>
    </w:p>
    <w:p w:rsidR="00E900C2" w:rsidRDefault="00E900C2" w:rsidP="00E900C2">
      <w:pPr>
        <w:pStyle w:val="a5"/>
        <w:numPr>
          <w:ilvl w:val="0"/>
          <w:numId w:val="2"/>
        </w:numPr>
        <w:tabs>
          <w:tab w:val="left" w:pos="971"/>
        </w:tabs>
        <w:ind w:right="257" w:firstLine="566"/>
        <w:rPr>
          <w:sz w:val="26"/>
        </w:rPr>
      </w:pP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29.12.2012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273-ФЗ;</w:t>
      </w:r>
    </w:p>
    <w:p w:rsidR="00E900C2" w:rsidRDefault="00E900C2" w:rsidP="00E900C2">
      <w:pPr>
        <w:pStyle w:val="a5"/>
        <w:numPr>
          <w:ilvl w:val="0"/>
          <w:numId w:val="2"/>
        </w:numPr>
        <w:tabs>
          <w:tab w:val="left" w:pos="971"/>
        </w:tabs>
        <w:ind w:right="253" w:firstLine="566"/>
        <w:rPr>
          <w:sz w:val="26"/>
        </w:rPr>
      </w:pPr>
      <w:r>
        <w:rPr>
          <w:sz w:val="26"/>
        </w:rPr>
        <w:t>приказом Министерства образования и науки РФ от 12.03.2014 года №177 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перевода,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 начального общего, основного общего образования, в другие 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4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направленности»;</w:t>
      </w:r>
    </w:p>
    <w:p w:rsidR="00E900C2" w:rsidRDefault="00E900C2" w:rsidP="00E900C2">
      <w:pPr>
        <w:pStyle w:val="a5"/>
        <w:numPr>
          <w:ilvl w:val="0"/>
          <w:numId w:val="2"/>
        </w:numPr>
        <w:tabs>
          <w:tab w:val="left" w:pos="971"/>
        </w:tabs>
        <w:spacing w:line="317" w:lineRule="exact"/>
        <w:ind w:left="970"/>
        <w:rPr>
          <w:sz w:val="26"/>
        </w:rPr>
      </w:pPr>
      <w:r>
        <w:rPr>
          <w:sz w:val="26"/>
        </w:rPr>
        <w:t>Уставом</w:t>
      </w:r>
      <w:r>
        <w:rPr>
          <w:spacing w:val="-2"/>
          <w:sz w:val="26"/>
        </w:rPr>
        <w:t xml:space="preserve"> </w:t>
      </w:r>
      <w:r>
        <w:rPr>
          <w:sz w:val="26"/>
        </w:rPr>
        <w:t>МБОУ-лицея № 22 г.Орла</w:t>
      </w:r>
    </w:p>
    <w:p w:rsidR="00E900C2" w:rsidRDefault="00E900C2" w:rsidP="00E900C2">
      <w:pPr>
        <w:pStyle w:val="a3"/>
        <w:ind w:right="256"/>
      </w:pPr>
      <w:r>
        <w:t>1.2. Настоящее положение (далее - Положение) о порядке и основании перевода,</w:t>
      </w:r>
      <w:r>
        <w:rPr>
          <w:spacing w:val="1"/>
        </w:rPr>
        <w:t xml:space="preserve"> </w:t>
      </w:r>
      <w:r>
        <w:t>отчисления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МБОУ</w:t>
      </w:r>
      <w:r>
        <w:rPr>
          <w:spacing w:val="13"/>
        </w:rPr>
        <w:t xml:space="preserve"> </w:t>
      </w:r>
      <w:r>
        <w:t>–лицея № 22 г.Орла</w:t>
      </w:r>
      <w:r>
        <w:rPr>
          <w:spacing w:val="12"/>
        </w:rPr>
        <w:t xml:space="preserve"> </w:t>
      </w:r>
      <w:r>
        <w:t>(далее</w:t>
      </w:r>
    </w:p>
    <w:p w:rsidR="00E900C2" w:rsidRDefault="00E900C2" w:rsidP="00B91373">
      <w:pPr>
        <w:pStyle w:val="a3"/>
        <w:ind w:right="258" w:firstLine="0"/>
      </w:pPr>
      <w:r>
        <w:t>–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осуществления перевода,</w:t>
      </w:r>
      <w:r>
        <w:rPr>
          <w:spacing w:val="-3"/>
        </w:rPr>
        <w:t xml:space="preserve"> </w:t>
      </w:r>
      <w:r>
        <w:t>отчисления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 обучающегося.</w:t>
      </w:r>
    </w:p>
    <w:p w:rsidR="00E900C2" w:rsidRDefault="00E900C2" w:rsidP="00E900C2">
      <w:pPr>
        <w:pStyle w:val="1"/>
        <w:numPr>
          <w:ilvl w:val="0"/>
          <w:numId w:val="3"/>
        </w:numPr>
        <w:tabs>
          <w:tab w:val="left" w:pos="2289"/>
        </w:tabs>
        <w:spacing w:line="296" w:lineRule="exact"/>
        <w:ind w:left="2288" w:hanging="260"/>
        <w:jc w:val="both"/>
      </w:pPr>
      <w:r>
        <w:t>Порядок</w:t>
      </w:r>
      <w:r>
        <w:rPr>
          <w:spacing w:val="-2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3" w:firstLine="566"/>
        <w:jc w:val="both"/>
        <w:rPr>
          <w:sz w:val="26"/>
        </w:rPr>
      </w:pP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освоившие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 года, по решению педагогического совета, переводятся в следующий класс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 директора.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4" w:firstLine="566"/>
        <w:jc w:val="both"/>
        <w:rPr>
          <w:sz w:val="26"/>
        </w:rPr>
      </w:pPr>
      <w:r>
        <w:rPr>
          <w:sz w:val="26"/>
        </w:rPr>
        <w:t>Обучающиеся, не прошедшие промежуточную аттестацию по уважительным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причинам или имеющие академическую задолженность, т.е. не удовлетворительные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переводятся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2"/>
          <w:sz w:val="26"/>
        </w:rPr>
        <w:t xml:space="preserve"> </w:t>
      </w:r>
      <w:r>
        <w:rPr>
          <w:sz w:val="26"/>
        </w:rPr>
        <w:t>класс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условно.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4" w:firstLine="566"/>
        <w:jc w:val="both"/>
        <w:rPr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обязаны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пределах одного года с момента её образования. Учреждение обязано создать 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ликвидации.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5" w:firstLine="566"/>
        <w:jc w:val="both"/>
        <w:rPr>
          <w:sz w:val="26"/>
        </w:rPr>
      </w:pPr>
      <w:r>
        <w:rPr>
          <w:sz w:val="26"/>
        </w:rPr>
        <w:t>Аттестация обучающегося, условно переведённого в следующий класс, по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соответствующему учебному предмету проводится по заявлению родителей 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 мере</w:t>
      </w:r>
      <w:r>
        <w:rPr>
          <w:spacing w:val="-2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 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5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года.</w:t>
      </w:r>
    </w:p>
    <w:p w:rsidR="00E900C2" w:rsidRP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4" w:firstLine="566"/>
        <w:jc w:val="both"/>
        <w:rPr>
          <w:sz w:val="26"/>
        </w:rPr>
      </w:pPr>
      <w:r>
        <w:rPr>
          <w:sz w:val="26"/>
        </w:rPr>
        <w:t>Форма аттестации определяется аттестационной комиссией, состав 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66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педагогический совет принимает решение о переводе обучающегося в класс, в который</w:t>
      </w:r>
      <w:r>
        <w:rPr>
          <w:spacing w:val="-62"/>
          <w:sz w:val="26"/>
        </w:rPr>
        <w:t xml:space="preserve"> </w:t>
      </w:r>
      <w:r>
        <w:rPr>
          <w:sz w:val="26"/>
        </w:rPr>
        <w:t>он</w:t>
      </w:r>
      <w:r>
        <w:rPr>
          <w:spacing w:val="51"/>
          <w:sz w:val="26"/>
        </w:rPr>
        <w:t xml:space="preserve"> </w:t>
      </w:r>
      <w:r>
        <w:rPr>
          <w:sz w:val="26"/>
        </w:rPr>
        <w:t>был</w:t>
      </w:r>
      <w:r>
        <w:rPr>
          <w:spacing w:val="52"/>
          <w:sz w:val="26"/>
        </w:rPr>
        <w:t xml:space="preserve"> </w:t>
      </w:r>
      <w:r>
        <w:rPr>
          <w:sz w:val="26"/>
        </w:rPr>
        <w:t>переведён</w:t>
      </w:r>
      <w:r>
        <w:rPr>
          <w:spacing w:val="58"/>
          <w:sz w:val="26"/>
        </w:rPr>
        <w:t xml:space="preserve"> </w:t>
      </w:r>
      <w:r>
        <w:rPr>
          <w:sz w:val="26"/>
        </w:rPr>
        <w:t>условно.</w:t>
      </w:r>
      <w:r>
        <w:rPr>
          <w:spacing w:val="53"/>
          <w:sz w:val="26"/>
        </w:rPr>
        <w:t xml:space="preserve"> </w:t>
      </w:r>
      <w:r>
        <w:rPr>
          <w:sz w:val="26"/>
        </w:rPr>
        <w:t>При</w:t>
      </w:r>
      <w:r>
        <w:rPr>
          <w:spacing w:val="51"/>
          <w:sz w:val="26"/>
        </w:rPr>
        <w:t xml:space="preserve"> </w:t>
      </w:r>
      <w:r>
        <w:rPr>
          <w:sz w:val="26"/>
        </w:rPr>
        <w:t>отрицательном</w:t>
      </w:r>
      <w:r>
        <w:rPr>
          <w:spacing w:val="52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52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53"/>
          <w:sz w:val="26"/>
        </w:rPr>
        <w:t xml:space="preserve"> </w:t>
      </w:r>
      <w:r>
        <w:rPr>
          <w:sz w:val="26"/>
        </w:rPr>
        <w:t>руководитель</w:t>
      </w:r>
    </w:p>
    <w:p w:rsidR="00E900C2" w:rsidRDefault="00E900C2" w:rsidP="00E900C2">
      <w:pPr>
        <w:pStyle w:val="a3"/>
        <w:spacing w:before="69"/>
        <w:ind w:right="255" w:firstLine="0"/>
      </w:pPr>
      <w:r>
        <w:t>учреждения вправе по заявлению родителей (законных представителей) обучающегося</w:t>
      </w:r>
      <w:r>
        <w:rPr>
          <w:spacing w:val="1"/>
        </w:rPr>
        <w:t xml:space="preserve"> </w:t>
      </w:r>
      <w:r>
        <w:t>назначить</w:t>
      </w:r>
      <w:r>
        <w:rPr>
          <w:spacing w:val="-2"/>
        </w:rPr>
        <w:t xml:space="preserve"> </w:t>
      </w:r>
      <w:r>
        <w:t>повторную</w:t>
      </w:r>
      <w:r>
        <w:rPr>
          <w:spacing w:val="4"/>
        </w:rPr>
        <w:t xml:space="preserve"> </w:t>
      </w:r>
      <w:r>
        <w:t>аттестацию.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2" w:firstLine="566"/>
        <w:jc w:val="both"/>
        <w:rPr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ликвидировавшие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академической задолженности с момента её образования, по усмотрению их 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индивидуальному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4"/>
          <w:sz w:val="26"/>
        </w:rPr>
        <w:t xml:space="preserve"> </w:t>
      </w:r>
      <w:r>
        <w:rPr>
          <w:sz w:val="26"/>
        </w:rPr>
        <w:t>плану.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2" w:firstLine="566"/>
        <w:jc w:val="both"/>
        <w:rPr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 общего образования в форме семейного образования, не ликвидировавшие 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продолжают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учреждении.</w:t>
      </w:r>
    </w:p>
    <w:p w:rsidR="00E900C2" w:rsidRDefault="00E900C2" w:rsidP="00E900C2">
      <w:pPr>
        <w:pStyle w:val="a3"/>
        <w:spacing w:before="8"/>
        <w:ind w:left="0" w:firstLine="0"/>
        <w:jc w:val="left"/>
      </w:pPr>
    </w:p>
    <w:p w:rsidR="00E900C2" w:rsidRDefault="00E900C2" w:rsidP="00E900C2">
      <w:pPr>
        <w:pStyle w:val="1"/>
        <w:numPr>
          <w:ilvl w:val="0"/>
          <w:numId w:val="3"/>
        </w:numPr>
        <w:tabs>
          <w:tab w:val="left" w:pos="1650"/>
        </w:tabs>
        <w:spacing w:line="296" w:lineRule="exact"/>
        <w:ind w:left="1650" w:hanging="260"/>
        <w:jc w:val="both"/>
      </w:pPr>
      <w:r>
        <w:t>Порядок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перевода и</w:t>
      </w:r>
      <w:r>
        <w:rPr>
          <w:spacing w:val="-4"/>
        </w:rPr>
        <w:t xml:space="preserve"> </w:t>
      </w:r>
      <w:r>
        <w:t>отчисления</w:t>
      </w:r>
      <w:r>
        <w:rPr>
          <w:spacing w:val="-2"/>
        </w:rPr>
        <w:t xml:space="preserve"> </w:t>
      </w:r>
      <w:r>
        <w:t>обучающихся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7" w:firstLine="566"/>
        <w:jc w:val="both"/>
        <w:rPr>
          <w:sz w:val="26"/>
        </w:rPr>
      </w:pPr>
      <w:r>
        <w:rPr>
          <w:sz w:val="26"/>
        </w:rPr>
        <w:t>Отчисление учащихся из учреждения оформляется приказом директора на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основаниях:</w:t>
      </w:r>
    </w:p>
    <w:p w:rsidR="00E900C2" w:rsidRDefault="00E900C2" w:rsidP="00E900C2">
      <w:pPr>
        <w:pStyle w:val="a5"/>
        <w:numPr>
          <w:ilvl w:val="0"/>
          <w:numId w:val="1"/>
        </w:numPr>
        <w:tabs>
          <w:tab w:val="left" w:pos="511"/>
        </w:tabs>
        <w:ind w:right="256" w:firstLine="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выдачей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5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E900C2" w:rsidRDefault="00E900C2" w:rsidP="00E900C2">
      <w:pPr>
        <w:pStyle w:val="a5"/>
        <w:numPr>
          <w:ilvl w:val="0"/>
          <w:numId w:val="1"/>
        </w:numPr>
        <w:tabs>
          <w:tab w:val="left" w:pos="400"/>
        </w:tabs>
        <w:spacing w:line="298" w:lineRule="exact"/>
        <w:ind w:left="399" w:hanging="282"/>
        <w:jc w:val="both"/>
        <w:rPr>
          <w:sz w:val="26"/>
        </w:rPr>
      </w:pPr>
      <w:r>
        <w:rPr>
          <w:sz w:val="26"/>
        </w:rPr>
        <w:t>досрочно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случаях: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3" w:firstLine="566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учащегося, в том числе в случае перевода обучающегося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4" w:firstLine="566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учащемуся,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пятнадцати</w:t>
      </w:r>
      <w:r>
        <w:rPr>
          <w:spacing w:val="1"/>
          <w:sz w:val="26"/>
        </w:rPr>
        <w:t xml:space="preserve"> </w:t>
      </w:r>
      <w:r>
        <w:rPr>
          <w:sz w:val="26"/>
        </w:rPr>
        <w:t>лет,</w:t>
      </w:r>
      <w:r>
        <w:rPr>
          <w:spacing w:val="1"/>
          <w:sz w:val="26"/>
        </w:rPr>
        <w:t xml:space="preserve"> </w:t>
      </w:r>
      <w:r>
        <w:rPr>
          <w:sz w:val="26"/>
        </w:rPr>
        <w:t>отчисления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добросовестному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65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повлекшего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вине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незаконное</w:t>
      </w:r>
      <w:r>
        <w:rPr>
          <w:spacing w:val="-62"/>
          <w:sz w:val="26"/>
        </w:rPr>
        <w:t xml:space="preserve"> </w:t>
      </w:r>
      <w:r>
        <w:rPr>
          <w:sz w:val="26"/>
        </w:rPr>
        <w:t>зачисление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4"/>
          <w:sz w:val="26"/>
        </w:rPr>
        <w:t xml:space="preserve"> </w:t>
      </w:r>
      <w:r>
        <w:rPr>
          <w:sz w:val="26"/>
        </w:rPr>
        <w:t>организацию;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4" w:firstLine="566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обстоятельствам,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зависящим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воли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 представителей) несовершеннолетнего обучающегося и учреждения,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1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 организации.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6" w:firstLine="566"/>
        <w:jc w:val="both"/>
        <w:rPr>
          <w:sz w:val="26"/>
        </w:rPr>
      </w:pPr>
      <w:r>
        <w:rPr>
          <w:sz w:val="26"/>
        </w:rPr>
        <w:t>В случае перевода совершеннолетнего обучающегося по его инициативе 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совершеннолетний,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-1"/>
          <w:sz w:val="26"/>
        </w:rPr>
        <w:t xml:space="preserve"> </w:t>
      </w:r>
      <w:r>
        <w:rPr>
          <w:sz w:val="26"/>
        </w:rPr>
        <w:t>несовершеннолетнего обучающегося: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spacing w:line="318" w:lineRule="exact"/>
        <w:ind w:left="970"/>
        <w:rPr>
          <w:sz w:val="26"/>
        </w:rPr>
      </w:pPr>
      <w:r>
        <w:rPr>
          <w:sz w:val="26"/>
        </w:rPr>
        <w:t>осуществляют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</w:t>
      </w:r>
      <w:r>
        <w:rPr>
          <w:spacing w:val="-4"/>
          <w:sz w:val="26"/>
        </w:rPr>
        <w:t xml:space="preserve"> </w:t>
      </w:r>
      <w:r>
        <w:rPr>
          <w:sz w:val="26"/>
        </w:rPr>
        <w:t>принимающей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2" w:firstLine="566"/>
        <w:rPr>
          <w:sz w:val="26"/>
        </w:rPr>
      </w:pPr>
      <w:r>
        <w:rPr>
          <w:sz w:val="26"/>
        </w:rPr>
        <w:t>обращаются в выбранную организацию с запросом о наличии</w:t>
      </w:r>
      <w:r>
        <w:rPr>
          <w:spacing w:val="65"/>
          <w:sz w:val="26"/>
        </w:rPr>
        <w:t xml:space="preserve"> </w:t>
      </w:r>
      <w:r>
        <w:rPr>
          <w:sz w:val="26"/>
        </w:rPr>
        <w:t>свободных мест,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 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 сети Интернет;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6" w:firstLine="566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мест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учредителю для 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4" w:firstLine="566"/>
        <w:rPr>
          <w:sz w:val="26"/>
        </w:rPr>
      </w:pPr>
      <w:r>
        <w:rPr>
          <w:sz w:val="26"/>
        </w:rPr>
        <w:t>обращаются в учреждение с заявлением об отчислении обучающегося в связи с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организацию.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66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форме</w:t>
      </w:r>
      <w:r>
        <w:rPr>
          <w:spacing w:val="2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сети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3" w:firstLine="566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hyperlink r:id="rId10">
        <w:r>
          <w:rPr>
            <w:sz w:val="26"/>
          </w:rPr>
          <w:t>(законных</w:t>
        </w:r>
      </w:hyperlink>
      <w:r>
        <w:rPr>
          <w:spacing w:val="1"/>
          <w:sz w:val="26"/>
        </w:rPr>
        <w:t xml:space="preserve"> </w:t>
      </w:r>
      <w:hyperlink r:id="rId11">
        <w:r>
          <w:rPr>
            <w:sz w:val="26"/>
          </w:rPr>
          <w:t>представителей)</w:t>
        </w:r>
      </w:hyperlink>
      <w:r>
        <w:rPr>
          <w:spacing w:val="27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29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28"/>
          <w:sz w:val="26"/>
        </w:rPr>
        <w:t xml:space="preserve"> </w:t>
      </w:r>
      <w:r>
        <w:rPr>
          <w:sz w:val="26"/>
        </w:rPr>
        <w:t>об</w:t>
      </w:r>
      <w:r>
        <w:rPr>
          <w:spacing w:val="26"/>
          <w:sz w:val="26"/>
        </w:rPr>
        <w:t xml:space="preserve"> </w:t>
      </w:r>
      <w:r>
        <w:rPr>
          <w:sz w:val="26"/>
        </w:rPr>
        <w:t>отчислении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порядке</w:t>
      </w:r>
    </w:p>
    <w:p w:rsidR="00E900C2" w:rsidRDefault="00E900C2" w:rsidP="00E900C2">
      <w:pPr>
        <w:pStyle w:val="a3"/>
        <w:spacing w:before="69" w:line="299" w:lineRule="exact"/>
        <w:ind w:firstLine="0"/>
        <w:jc w:val="left"/>
      </w:pPr>
      <w:r>
        <w:t>перевода</w:t>
      </w:r>
      <w:r>
        <w:rPr>
          <w:spacing w:val="-3"/>
        </w:rPr>
        <w:t xml:space="preserve"> </w:t>
      </w:r>
      <w:r>
        <w:t>указываются: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spacing w:line="317" w:lineRule="exact"/>
        <w:ind w:left="970"/>
        <w:jc w:val="left"/>
        <w:rPr>
          <w:sz w:val="26"/>
        </w:rPr>
      </w:pPr>
      <w:r>
        <w:rPr>
          <w:sz w:val="26"/>
        </w:rPr>
        <w:t>фамилия,</w:t>
      </w:r>
      <w:r>
        <w:rPr>
          <w:spacing w:val="-4"/>
          <w:sz w:val="26"/>
        </w:rPr>
        <w:t xml:space="preserve"> </w:t>
      </w:r>
      <w:r>
        <w:rPr>
          <w:sz w:val="26"/>
        </w:rPr>
        <w:t>имя,</w:t>
      </w:r>
      <w:r>
        <w:rPr>
          <w:spacing w:val="-1"/>
          <w:sz w:val="26"/>
        </w:rPr>
        <w:t xml:space="preserve"> </w:t>
      </w:r>
      <w:r>
        <w:rPr>
          <w:sz w:val="26"/>
        </w:rPr>
        <w:t>отчество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(при</w:t>
      </w:r>
      <w:r>
        <w:rPr>
          <w:spacing w:val="-3"/>
          <w:sz w:val="26"/>
        </w:rPr>
        <w:t xml:space="preserve"> </w:t>
      </w:r>
      <w:r>
        <w:rPr>
          <w:sz w:val="26"/>
        </w:rPr>
        <w:t>наличии)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spacing w:line="318" w:lineRule="exact"/>
        <w:ind w:left="970"/>
        <w:jc w:val="left"/>
        <w:rPr>
          <w:sz w:val="26"/>
        </w:rPr>
      </w:pPr>
      <w:r>
        <w:rPr>
          <w:sz w:val="26"/>
        </w:rPr>
        <w:t>дата</w:t>
      </w:r>
      <w:r>
        <w:rPr>
          <w:spacing w:val="-3"/>
          <w:sz w:val="26"/>
        </w:rPr>
        <w:t xml:space="preserve"> </w:t>
      </w:r>
      <w:r>
        <w:rPr>
          <w:sz w:val="26"/>
        </w:rPr>
        <w:t>рождения;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spacing w:before="1" w:line="318" w:lineRule="exact"/>
        <w:ind w:left="970"/>
        <w:jc w:val="left"/>
        <w:rPr>
          <w:sz w:val="26"/>
        </w:rPr>
      </w:pPr>
      <w:r>
        <w:rPr>
          <w:sz w:val="26"/>
        </w:rPr>
        <w:t>класс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профиль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(при</w:t>
      </w:r>
      <w:r>
        <w:rPr>
          <w:spacing w:val="-3"/>
          <w:sz w:val="26"/>
        </w:rPr>
        <w:t xml:space="preserve"> </w:t>
      </w:r>
      <w:r>
        <w:rPr>
          <w:sz w:val="26"/>
        </w:rPr>
        <w:t>наличии);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60" w:firstLine="566"/>
        <w:rPr>
          <w:sz w:val="26"/>
        </w:rPr>
      </w:pPr>
      <w:r>
        <w:rPr>
          <w:sz w:val="26"/>
        </w:rPr>
        <w:t>наименование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переезда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другую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указывается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3"/>
          <w:sz w:val="26"/>
        </w:rPr>
        <w:t xml:space="preserve"> </w:t>
      </w:r>
      <w:r>
        <w:rPr>
          <w:sz w:val="26"/>
        </w:rPr>
        <w:t>населенный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пункт,</w:t>
      </w:r>
      <w:r>
        <w:rPr>
          <w:spacing w:val="-3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 Федерации.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0" w:firstLine="566"/>
        <w:jc w:val="both"/>
        <w:rPr>
          <w:sz w:val="26"/>
        </w:rPr>
      </w:pPr>
      <w:r>
        <w:rPr>
          <w:sz w:val="26"/>
        </w:rPr>
        <w:lastRenderedPageBreak/>
        <w:t>На основании заявления совершеннолетнего обучающегося или 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отчислении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 перевода учреждение в трехдневный срок издает распорядительный акт об</w:t>
      </w:r>
      <w:r>
        <w:rPr>
          <w:spacing w:val="1"/>
          <w:sz w:val="26"/>
        </w:rPr>
        <w:t xml:space="preserve"> </w:t>
      </w:r>
      <w:r>
        <w:rPr>
          <w:sz w:val="26"/>
        </w:rPr>
        <w:t>отчислении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-4"/>
          <w:sz w:val="26"/>
        </w:rPr>
        <w:t xml:space="preserve"> </w:t>
      </w:r>
      <w:r>
        <w:rPr>
          <w:sz w:val="26"/>
        </w:rPr>
        <w:t>перевода</w:t>
      </w:r>
      <w:r>
        <w:rPr>
          <w:spacing w:val="-3"/>
          <w:sz w:val="26"/>
        </w:rPr>
        <w:t xml:space="preserve"> </w:t>
      </w:r>
      <w:r>
        <w:rPr>
          <w:sz w:val="26"/>
        </w:rPr>
        <w:t>с указанием</w:t>
      </w:r>
      <w:r>
        <w:rPr>
          <w:spacing w:val="-5"/>
          <w:sz w:val="26"/>
        </w:rPr>
        <w:t xml:space="preserve"> </w:t>
      </w:r>
      <w:r>
        <w:rPr>
          <w:sz w:val="26"/>
        </w:rPr>
        <w:t>принимающей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6" w:firstLine="566"/>
        <w:jc w:val="both"/>
        <w:rPr>
          <w:sz w:val="26"/>
        </w:rPr>
      </w:pPr>
      <w:r>
        <w:rPr>
          <w:sz w:val="26"/>
        </w:rPr>
        <w:t>Учреждение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выдает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совершеннолетнему,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документы: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spacing w:line="317" w:lineRule="exact"/>
        <w:ind w:left="970"/>
        <w:rPr>
          <w:sz w:val="26"/>
        </w:rPr>
      </w:pPr>
      <w:r>
        <w:rPr>
          <w:sz w:val="26"/>
        </w:rPr>
        <w:t>личное</w:t>
      </w:r>
      <w:r>
        <w:rPr>
          <w:spacing w:val="-4"/>
          <w:sz w:val="26"/>
        </w:rPr>
        <w:t xml:space="preserve"> </w:t>
      </w:r>
      <w:r>
        <w:rPr>
          <w:sz w:val="26"/>
        </w:rPr>
        <w:t>дело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3" w:firstLine="566"/>
        <w:rPr>
          <w:sz w:val="26"/>
        </w:rPr>
      </w:pPr>
      <w:r>
        <w:rPr>
          <w:sz w:val="26"/>
        </w:rPr>
        <w:t>документы,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году</w:t>
      </w:r>
      <w:r>
        <w:rPr>
          <w:spacing w:val="1"/>
          <w:sz w:val="26"/>
        </w:rPr>
        <w:t xml:space="preserve"> </w:t>
      </w:r>
      <w:r>
        <w:rPr>
          <w:sz w:val="26"/>
        </w:rPr>
        <w:t>(выписка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журнала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текущими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аттестации),</w:t>
      </w:r>
      <w:r>
        <w:rPr>
          <w:spacing w:val="1"/>
          <w:sz w:val="26"/>
        </w:rPr>
        <w:t xml:space="preserve"> </w:t>
      </w:r>
      <w:r>
        <w:rPr>
          <w:sz w:val="26"/>
        </w:rPr>
        <w:t>заверенные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печатью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подписью ее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(уполномоченного им лица).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4" w:firstLine="566"/>
        <w:jc w:val="both"/>
        <w:rPr>
          <w:sz w:val="26"/>
        </w:rPr>
      </w:pPr>
      <w:r>
        <w:rPr>
          <w:sz w:val="26"/>
        </w:rPr>
        <w:t>Требование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зачисления обучающихся в принимающую организацию в связи с переводом из лицея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допускается.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3" w:firstLine="566"/>
        <w:jc w:val="both"/>
        <w:rPr>
          <w:sz w:val="26"/>
        </w:rPr>
      </w:pP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совершеннолетним,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принимающую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зачислении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указанную организацию в порядке перевода из учреждения и предъявлением оригинала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удостоверяющего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66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 (законного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представителя)</w:t>
      </w:r>
      <w:r>
        <w:rPr>
          <w:spacing w:val="-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3" w:firstLine="566"/>
        <w:jc w:val="both"/>
        <w:rPr>
          <w:sz w:val="26"/>
        </w:rPr>
      </w:pPr>
      <w:r>
        <w:rPr>
          <w:sz w:val="26"/>
        </w:rPr>
        <w:t>Зачисление обучающегося в принимающую организацию в порядке перевода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 приказом руководителя принимающей организации (уполномоченного им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лица) в течение пяти рабочих дней после приема заявления и документов, с 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даты</w:t>
      </w:r>
      <w:r>
        <w:rPr>
          <w:spacing w:val="-1"/>
          <w:sz w:val="26"/>
        </w:rPr>
        <w:t xml:space="preserve"> </w:t>
      </w:r>
      <w:r>
        <w:rPr>
          <w:sz w:val="26"/>
        </w:rPr>
        <w:t>зачисления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класса.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2" w:firstLine="566"/>
        <w:jc w:val="both"/>
        <w:rPr>
          <w:sz w:val="26"/>
        </w:rPr>
      </w:pPr>
      <w:r>
        <w:rPr>
          <w:sz w:val="26"/>
        </w:rPr>
        <w:t>Принимающая организация при зачислении обучающегося, отчисленного из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даты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зачислении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 в порядке перевода письменно уведомляет исходную организацию о</w:t>
      </w:r>
      <w:r>
        <w:rPr>
          <w:spacing w:val="1"/>
          <w:sz w:val="26"/>
        </w:rPr>
        <w:t xml:space="preserve"> </w:t>
      </w:r>
      <w:r>
        <w:rPr>
          <w:sz w:val="26"/>
        </w:rPr>
        <w:t>номере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дате</w:t>
      </w:r>
      <w:r>
        <w:rPr>
          <w:spacing w:val="-2"/>
          <w:sz w:val="26"/>
        </w:rPr>
        <w:t xml:space="preserve"> </w:t>
      </w:r>
      <w:r>
        <w:rPr>
          <w:sz w:val="26"/>
        </w:rPr>
        <w:t>приказа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зачислении обучающегося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принимающую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6" w:firstLine="566"/>
        <w:jc w:val="both"/>
        <w:rPr>
          <w:sz w:val="26"/>
        </w:rPr>
      </w:pPr>
      <w:r>
        <w:rPr>
          <w:sz w:val="26"/>
        </w:rPr>
        <w:t>По решению учреждения, за совершенные неоднократно грубые 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устава,</w:t>
      </w:r>
      <w:r>
        <w:rPr>
          <w:spacing w:val="-3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исключение обучающегося,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достигшего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2"/>
          <w:sz w:val="26"/>
        </w:rPr>
        <w:t xml:space="preserve"> </w:t>
      </w:r>
      <w:r>
        <w:rPr>
          <w:sz w:val="26"/>
        </w:rPr>
        <w:t>пятнадцати лет.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7" w:firstLine="566"/>
        <w:jc w:val="both"/>
        <w:rPr>
          <w:sz w:val="26"/>
        </w:rPr>
      </w:pP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неоднократным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имеющим</w:t>
      </w:r>
      <w:r>
        <w:rPr>
          <w:spacing w:val="1"/>
          <w:sz w:val="26"/>
        </w:rPr>
        <w:t xml:space="preserve"> </w:t>
      </w:r>
      <w:r>
        <w:rPr>
          <w:sz w:val="26"/>
        </w:rPr>
        <w:t>два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 грубого</w:t>
      </w:r>
      <w:r>
        <w:rPr>
          <w:spacing w:val="3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дисциплины.</w:t>
      </w:r>
    </w:p>
    <w:p w:rsidR="00E900C2" w:rsidRDefault="00E900C2" w:rsidP="00E900C2">
      <w:pPr>
        <w:pStyle w:val="a3"/>
        <w:spacing w:before="1"/>
        <w:ind w:right="258" w:firstLine="0"/>
      </w:pPr>
      <w:r>
        <w:t>Грубым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нарушение,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повлекло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повлечь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тяжкие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виде: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</w:tabs>
        <w:ind w:right="256" w:firstLine="566"/>
        <w:jc w:val="left"/>
        <w:rPr>
          <w:sz w:val="26"/>
        </w:rPr>
      </w:pPr>
      <w:r>
        <w:rPr>
          <w:sz w:val="26"/>
        </w:rPr>
        <w:t>причинения ущерба жизни и здоровью обучающихся, сотрудников, посетителей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учреждения;</w:t>
      </w:r>
    </w:p>
    <w:p w:rsidR="00E900C2" w:rsidRDefault="00E900C2" w:rsidP="00E900C2">
      <w:pPr>
        <w:pStyle w:val="a5"/>
        <w:numPr>
          <w:ilvl w:val="1"/>
          <w:numId w:val="1"/>
        </w:numPr>
        <w:tabs>
          <w:tab w:val="left" w:pos="971"/>
          <w:tab w:val="left" w:pos="2574"/>
          <w:tab w:val="left" w:pos="3661"/>
          <w:tab w:val="left" w:pos="5164"/>
          <w:tab w:val="left" w:pos="6827"/>
          <w:tab w:val="left" w:pos="8328"/>
        </w:tabs>
        <w:ind w:right="256" w:firstLine="566"/>
        <w:jc w:val="left"/>
        <w:rPr>
          <w:sz w:val="26"/>
        </w:rPr>
      </w:pPr>
      <w:r>
        <w:rPr>
          <w:sz w:val="26"/>
        </w:rPr>
        <w:t>причинения</w:t>
      </w:r>
      <w:r>
        <w:rPr>
          <w:sz w:val="26"/>
        </w:rPr>
        <w:tab/>
        <w:t>ущерба</w:t>
      </w:r>
      <w:r>
        <w:rPr>
          <w:sz w:val="26"/>
        </w:rPr>
        <w:tab/>
        <w:t>имуществу</w:t>
      </w:r>
      <w:r>
        <w:rPr>
          <w:sz w:val="26"/>
        </w:rPr>
        <w:tab/>
        <w:t>учреждения,</w:t>
      </w:r>
      <w:r>
        <w:rPr>
          <w:sz w:val="26"/>
        </w:rPr>
        <w:tab/>
        <w:t>имуществу</w:t>
      </w:r>
      <w:r>
        <w:rPr>
          <w:sz w:val="26"/>
        </w:rPr>
        <w:tab/>
      </w:r>
      <w:r>
        <w:rPr>
          <w:spacing w:val="-1"/>
          <w:sz w:val="26"/>
        </w:rPr>
        <w:t>обучающихся,</w:t>
      </w:r>
      <w:r>
        <w:rPr>
          <w:spacing w:val="-62"/>
          <w:sz w:val="26"/>
        </w:rPr>
        <w:t xml:space="preserve"> </w:t>
      </w:r>
      <w:r>
        <w:rPr>
          <w:sz w:val="26"/>
        </w:rPr>
        <w:t>сотрудников,</w:t>
      </w:r>
      <w:r>
        <w:rPr>
          <w:spacing w:val="-1"/>
          <w:sz w:val="26"/>
        </w:rPr>
        <w:t xml:space="preserve"> </w:t>
      </w:r>
      <w:r>
        <w:rPr>
          <w:sz w:val="26"/>
        </w:rPr>
        <w:t>посетителей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  <w:tab w:val="left" w:pos="2278"/>
          <w:tab w:val="left" w:pos="2898"/>
          <w:tab w:val="left" w:pos="3673"/>
          <w:tab w:val="left" w:pos="4230"/>
          <w:tab w:val="left" w:pos="4772"/>
          <w:tab w:val="left" w:pos="5051"/>
          <w:tab w:val="left" w:pos="5274"/>
          <w:tab w:val="left" w:pos="6537"/>
          <w:tab w:val="left" w:pos="6858"/>
          <w:tab w:val="left" w:pos="6978"/>
          <w:tab w:val="left" w:pos="8589"/>
          <w:tab w:val="left" w:pos="9343"/>
        </w:tabs>
        <w:ind w:right="256" w:firstLine="566"/>
        <w:rPr>
          <w:sz w:val="26"/>
        </w:rPr>
      </w:pPr>
      <w:r>
        <w:rPr>
          <w:sz w:val="26"/>
        </w:rPr>
        <w:t>Исключение</w:t>
      </w:r>
      <w:r>
        <w:rPr>
          <w:sz w:val="26"/>
        </w:rPr>
        <w:tab/>
        <w:t>обучающегося</w:t>
      </w:r>
      <w:r>
        <w:rPr>
          <w:sz w:val="26"/>
        </w:rPr>
        <w:tab/>
        <w:t>из</w:t>
      </w:r>
      <w:r>
        <w:rPr>
          <w:sz w:val="26"/>
        </w:rPr>
        <w:tab/>
      </w:r>
      <w:r>
        <w:rPr>
          <w:sz w:val="26"/>
        </w:rPr>
        <w:tab/>
        <w:t>учреждения</w:t>
      </w:r>
      <w:r>
        <w:rPr>
          <w:sz w:val="26"/>
        </w:rPr>
        <w:tab/>
        <w:t>применяется,</w:t>
      </w:r>
      <w:r>
        <w:rPr>
          <w:sz w:val="26"/>
        </w:rPr>
        <w:tab/>
        <w:t>если</w:t>
      </w:r>
      <w:r>
        <w:rPr>
          <w:sz w:val="26"/>
        </w:rPr>
        <w:tab/>
      </w:r>
      <w:r>
        <w:rPr>
          <w:spacing w:val="-1"/>
          <w:sz w:val="26"/>
        </w:rPr>
        <w:t>меры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z w:val="26"/>
        </w:rPr>
        <w:tab/>
        <w:t>характера</w:t>
      </w:r>
      <w:r>
        <w:rPr>
          <w:sz w:val="26"/>
        </w:rPr>
        <w:tab/>
        <w:t>не</w:t>
      </w:r>
      <w:r>
        <w:rPr>
          <w:sz w:val="26"/>
        </w:rPr>
        <w:tab/>
        <w:t>дали</w:t>
      </w:r>
      <w:r>
        <w:rPr>
          <w:sz w:val="26"/>
        </w:rPr>
        <w:tab/>
      </w:r>
      <w:r>
        <w:rPr>
          <w:sz w:val="26"/>
        </w:rPr>
        <w:tab/>
        <w:t>результата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ab/>
        <w:t>дальнейшее</w:t>
      </w:r>
      <w:r>
        <w:rPr>
          <w:sz w:val="26"/>
        </w:rPr>
        <w:tab/>
        <w:t>пребывание</w:t>
      </w:r>
    </w:p>
    <w:p w:rsidR="00E900C2" w:rsidRDefault="00E900C2" w:rsidP="00E900C2">
      <w:pPr>
        <w:pStyle w:val="a3"/>
        <w:spacing w:before="69"/>
        <w:ind w:right="252" w:firstLine="0"/>
      </w:pP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нормальное</w:t>
      </w:r>
      <w:r>
        <w:rPr>
          <w:spacing w:val="-62"/>
        </w:rPr>
        <w:t xml:space="preserve"> </w:t>
      </w:r>
      <w:r>
        <w:t>функционирование образовательного</w:t>
      </w:r>
      <w:r>
        <w:rPr>
          <w:spacing w:val="4"/>
        </w:rPr>
        <w:t xml:space="preserve"> </w:t>
      </w:r>
      <w:r>
        <w:t>учреждения.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spacing w:before="1"/>
        <w:ind w:right="253" w:firstLine="566"/>
        <w:jc w:val="both"/>
        <w:rPr>
          <w:sz w:val="26"/>
        </w:rPr>
      </w:pPr>
      <w:r>
        <w:rPr>
          <w:sz w:val="26"/>
        </w:rPr>
        <w:t>Решение об исключении обучающегося, не получившего основного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 принимается с учетом мнения его родителей (законных представителей) 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2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делам</w:t>
      </w:r>
      <w:r>
        <w:rPr>
          <w:spacing w:val="-2"/>
          <w:sz w:val="26"/>
        </w:rPr>
        <w:t xml:space="preserve"> </w:t>
      </w:r>
      <w:r>
        <w:rPr>
          <w:sz w:val="26"/>
        </w:rPr>
        <w:t>несовершеннолетних и защите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spacing w:before="1"/>
        <w:ind w:right="255" w:firstLine="566"/>
        <w:jc w:val="both"/>
        <w:rPr>
          <w:sz w:val="26"/>
        </w:rPr>
      </w:pPr>
      <w:r>
        <w:rPr>
          <w:sz w:val="26"/>
        </w:rPr>
        <w:lastRenderedPageBreak/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детей-сирот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оставшихся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попечения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 принимается с согласия комиссии по делам несовершеннолетних и 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 и органа</w:t>
      </w:r>
      <w:r>
        <w:rPr>
          <w:spacing w:val="-1"/>
          <w:sz w:val="26"/>
        </w:rPr>
        <w:t xml:space="preserve"> </w:t>
      </w:r>
      <w:r>
        <w:rPr>
          <w:sz w:val="26"/>
        </w:rPr>
        <w:t>опеки</w:t>
      </w:r>
      <w:r>
        <w:rPr>
          <w:spacing w:val="1"/>
          <w:sz w:val="26"/>
        </w:rPr>
        <w:t xml:space="preserve"> </w:t>
      </w:r>
      <w:r>
        <w:rPr>
          <w:sz w:val="26"/>
        </w:rPr>
        <w:t>и попечительства.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3" w:firstLine="566"/>
        <w:jc w:val="both"/>
        <w:rPr>
          <w:sz w:val="26"/>
        </w:rPr>
      </w:pP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66"/>
          <w:sz w:val="26"/>
        </w:rPr>
        <w:t xml:space="preserve"> </w:t>
      </w:r>
      <w:r>
        <w:rPr>
          <w:sz w:val="26"/>
        </w:rPr>
        <w:t>обязан</w:t>
      </w:r>
      <w:r>
        <w:rPr>
          <w:spacing w:val="-62"/>
          <w:sz w:val="26"/>
        </w:rPr>
        <w:t xml:space="preserve"> </w:t>
      </w:r>
      <w:r>
        <w:rPr>
          <w:sz w:val="26"/>
        </w:rPr>
        <w:t>незамедлительно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проинформировать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Учредителя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месячный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принимают</w:t>
      </w:r>
      <w:r>
        <w:rPr>
          <w:spacing w:val="1"/>
          <w:sz w:val="26"/>
        </w:rPr>
        <w:t xml:space="preserve"> </w:t>
      </w:r>
      <w:r>
        <w:rPr>
          <w:sz w:val="26"/>
        </w:rPr>
        <w:t>меры,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трудоустройство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5"/>
          <w:sz w:val="26"/>
        </w:rPr>
        <w:t xml:space="preserve"> </w:t>
      </w:r>
      <w:r>
        <w:rPr>
          <w:sz w:val="26"/>
        </w:rPr>
        <w:t>учреждении.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49" w:firstLine="566"/>
        <w:jc w:val="both"/>
        <w:rPr>
          <w:sz w:val="26"/>
        </w:rPr>
      </w:pPr>
      <w:r>
        <w:rPr>
          <w:sz w:val="26"/>
        </w:rPr>
        <w:t>Обучающийся,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обжаловать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урегулированию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споров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обучающемся.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9" w:firstLine="566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отчислении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приказом Директора</w:t>
      </w:r>
      <w:r>
        <w:rPr>
          <w:spacing w:val="5"/>
          <w:sz w:val="26"/>
        </w:rPr>
        <w:t xml:space="preserve"> </w:t>
      </w:r>
      <w:r>
        <w:rPr>
          <w:sz w:val="26"/>
        </w:rPr>
        <w:t>учреждения.</w:t>
      </w:r>
    </w:p>
    <w:p w:rsidR="00E900C2" w:rsidRPr="00B91373" w:rsidRDefault="00B91373" w:rsidP="00B91373">
      <w:pPr>
        <w:pStyle w:val="a3"/>
        <w:tabs>
          <w:tab w:val="left" w:pos="8400"/>
        </w:tabs>
        <w:spacing w:before="6"/>
        <w:ind w:left="0" w:firstLine="0"/>
        <w:jc w:val="left"/>
        <w:rPr>
          <w:i/>
        </w:rPr>
      </w:pPr>
      <w:r w:rsidRPr="00B91373">
        <w:rPr>
          <w:i/>
        </w:rPr>
        <w:tab/>
      </w:r>
    </w:p>
    <w:p w:rsidR="00E900C2" w:rsidRDefault="00E900C2" w:rsidP="00E900C2">
      <w:pPr>
        <w:pStyle w:val="1"/>
        <w:numPr>
          <w:ilvl w:val="0"/>
          <w:numId w:val="3"/>
        </w:numPr>
        <w:tabs>
          <w:tab w:val="left" w:pos="2306"/>
        </w:tabs>
        <w:spacing w:line="296" w:lineRule="exact"/>
        <w:ind w:left="2305" w:hanging="260"/>
        <w:jc w:val="both"/>
      </w:pPr>
      <w:r>
        <w:t>Порядок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учащихся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0" w:firstLine="566"/>
        <w:jc w:val="both"/>
        <w:rPr>
          <w:sz w:val="26"/>
        </w:rPr>
      </w:pPr>
      <w:r>
        <w:rPr>
          <w:sz w:val="26"/>
        </w:rPr>
        <w:t>Учащиеся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имеют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свободных мест. Порядок и условия восстановления на обучение лица, отчисленного из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учреждения, а также приема для продолжения обучения лица, ранее обучавшегося 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Уставом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3" w:firstLine="566"/>
        <w:jc w:val="both"/>
        <w:rPr>
          <w:sz w:val="26"/>
        </w:rPr>
      </w:pP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досрочно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прекратил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8" w:firstLine="566"/>
        <w:jc w:val="both"/>
        <w:rPr>
          <w:sz w:val="26"/>
        </w:rPr>
      </w:pPr>
      <w:r>
        <w:rPr>
          <w:sz w:val="26"/>
        </w:rPr>
        <w:t>Восстановление учащихся производится независимо от причин отчисления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-3"/>
          <w:sz w:val="26"/>
        </w:rPr>
        <w:t xml:space="preserve"> </w:t>
      </w:r>
      <w:r>
        <w:rPr>
          <w:sz w:val="26"/>
        </w:rPr>
        <w:t>перерыва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учебе при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-2"/>
          <w:sz w:val="26"/>
        </w:rPr>
        <w:t xml:space="preserve"> </w:t>
      </w:r>
      <w:r>
        <w:rPr>
          <w:sz w:val="26"/>
        </w:rPr>
        <w:t>сдачи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установленный</w:t>
      </w:r>
      <w:r>
        <w:rPr>
          <w:spacing w:val="-1"/>
          <w:sz w:val="26"/>
        </w:rPr>
        <w:t xml:space="preserve"> </w:t>
      </w:r>
      <w:r>
        <w:rPr>
          <w:sz w:val="26"/>
        </w:rPr>
        <w:t>срок.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0" w:firstLine="566"/>
        <w:jc w:val="both"/>
        <w:rPr>
          <w:sz w:val="26"/>
        </w:rPr>
      </w:pP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лица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 соответствующего заявления о восстановлении в составе обучающихся. При</w:t>
      </w:r>
      <w:r>
        <w:rPr>
          <w:spacing w:val="-62"/>
          <w:sz w:val="26"/>
        </w:rPr>
        <w:t xml:space="preserve"> </w:t>
      </w:r>
      <w:r>
        <w:rPr>
          <w:sz w:val="26"/>
        </w:rPr>
        <w:t>подаче заявления о восстановлении необходимо указать класс, программу, по 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обучался,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удостоверяющий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рождении,</w:t>
      </w:r>
      <w:r>
        <w:rPr>
          <w:spacing w:val="-1"/>
          <w:sz w:val="26"/>
        </w:rPr>
        <w:t xml:space="preserve"> </w:t>
      </w:r>
      <w:r>
        <w:rPr>
          <w:sz w:val="26"/>
        </w:rPr>
        <w:t>паспорт).</w:t>
      </w:r>
    </w:p>
    <w:p w:rsidR="00E900C2" w:rsidRDefault="00E900C2" w:rsidP="00E900C2">
      <w:pPr>
        <w:pStyle w:val="a5"/>
        <w:numPr>
          <w:ilvl w:val="1"/>
          <w:numId w:val="3"/>
        </w:numPr>
        <w:tabs>
          <w:tab w:val="left" w:pos="1252"/>
        </w:tabs>
        <w:ind w:right="257" w:firstLine="566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отчисленного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актом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учреждения.</w:t>
      </w:r>
    </w:p>
    <w:p w:rsidR="00E900C2" w:rsidRDefault="00E900C2" w:rsidP="00E900C2">
      <w:pPr>
        <w:pStyle w:val="Default"/>
        <w:rPr>
          <w:sz w:val="28"/>
          <w:szCs w:val="28"/>
        </w:rPr>
      </w:pPr>
    </w:p>
    <w:p w:rsidR="00E900C2" w:rsidRDefault="00E900C2" w:rsidP="00E900C2"/>
    <w:p w:rsidR="00E900C2" w:rsidRDefault="00E900C2" w:rsidP="00E900C2">
      <w:pPr>
        <w:pStyle w:val="Default"/>
        <w:rPr>
          <w:sz w:val="28"/>
          <w:szCs w:val="28"/>
        </w:rPr>
      </w:pPr>
    </w:p>
    <w:sectPr w:rsidR="00E900C2" w:rsidSect="00E900C2">
      <w:footerReference w:type="default" r:id="rId12"/>
      <w:pgSz w:w="11910" w:h="16840"/>
      <w:pgMar w:top="1000" w:right="4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6DE" w:rsidRDefault="004846DE" w:rsidP="00B91373">
      <w:r>
        <w:separator/>
      </w:r>
    </w:p>
  </w:endnote>
  <w:endnote w:type="continuationSeparator" w:id="0">
    <w:p w:rsidR="004846DE" w:rsidRDefault="004846DE" w:rsidP="00B91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54820"/>
      <w:docPartObj>
        <w:docPartGallery w:val="Page Numbers (Bottom of Page)"/>
        <w:docPartUnique/>
      </w:docPartObj>
    </w:sdtPr>
    <w:sdtEndPr/>
    <w:sdtContent>
      <w:p w:rsidR="00B91373" w:rsidRDefault="00B9137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5E2">
          <w:rPr>
            <w:noProof/>
          </w:rPr>
          <w:t>5</w:t>
        </w:r>
        <w:r>
          <w:fldChar w:fldCharType="end"/>
        </w:r>
      </w:p>
    </w:sdtContent>
  </w:sdt>
  <w:p w:rsidR="00B91373" w:rsidRDefault="00B913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6DE" w:rsidRDefault="004846DE" w:rsidP="00B91373">
      <w:r>
        <w:separator/>
      </w:r>
    </w:p>
  </w:footnote>
  <w:footnote w:type="continuationSeparator" w:id="0">
    <w:p w:rsidR="004846DE" w:rsidRDefault="004846DE" w:rsidP="00B913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42BA"/>
    <w:multiLevelType w:val="multilevel"/>
    <w:tmpl w:val="C3F2BCAC"/>
    <w:lvl w:ilvl="0">
      <w:start w:val="1"/>
      <w:numFmt w:val="decimal"/>
      <w:lvlText w:val="%1."/>
      <w:lvlJc w:val="left"/>
      <w:pPr>
        <w:ind w:left="4357" w:hanging="28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" w:hanging="5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00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54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567"/>
      </w:pPr>
      <w:rPr>
        <w:rFonts w:hint="default"/>
        <w:lang w:val="ru-RU" w:eastAsia="en-US" w:bidi="ar-SA"/>
      </w:rPr>
    </w:lvl>
  </w:abstractNum>
  <w:abstractNum w:abstractNumId="1">
    <w:nsid w:val="0DA06501"/>
    <w:multiLevelType w:val="hybridMultilevel"/>
    <w:tmpl w:val="27BA7B74"/>
    <w:lvl w:ilvl="0" w:tplc="9B0E0E78">
      <w:numFmt w:val="bullet"/>
      <w:lvlText w:val=""/>
      <w:lvlJc w:val="left"/>
      <w:pPr>
        <w:ind w:left="118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99CA884">
      <w:numFmt w:val="bullet"/>
      <w:lvlText w:val="•"/>
      <w:lvlJc w:val="left"/>
      <w:pPr>
        <w:ind w:left="1126" w:hanging="286"/>
      </w:pPr>
      <w:rPr>
        <w:rFonts w:hint="default"/>
        <w:lang w:val="ru-RU" w:eastAsia="en-US" w:bidi="ar-SA"/>
      </w:rPr>
    </w:lvl>
    <w:lvl w:ilvl="2" w:tplc="38FECF76">
      <w:numFmt w:val="bullet"/>
      <w:lvlText w:val="•"/>
      <w:lvlJc w:val="left"/>
      <w:pPr>
        <w:ind w:left="2133" w:hanging="286"/>
      </w:pPr>
      <w:rPr>
        <w:rFonts w:hint="default"/>
        <w:lang w:val="ru-RU" w:eastAsia="en-US" w:bidi="ar-SA"/>
      </w:rPr>
    </w:lvl>
    <w:lvl w:ilvl="3" w:tplc="9FAE7FDE">
      <w:numFmt w:val="bullet"/>
      <w:lvlText w:val="•"/>
      <w:lvlJc w:val="left"/>
      <w:pPr>
        <w:ind w:left="3139" w:hanging="286"/>
      </w:pPr>
      <w:rPr>
        <w:rFonts w:hint="default"/>
        <w:lang w:val="ru-RU" w:eastAsia="en-US" w:bidi="ar-SA"/>
      </w:rPr>
    </w:lvl>
    <w:lvl w:ilvl="4" w:tplc="FD8A3794">
      <w:numFmt w:val="bullet"/>
      <w:lvlText w:val="•"/>
      <w:lvlJc w:val="left"/>
      <w:pPr>
        <w:ind w:left="4146" w:hanging="286"/>
      </w:pPr>
      <w:rPr>
        <w:rFonts w:hint="default"/>
        <w:lang w:val="ru-RU" w:eastAsia="en-US" w:bidi="ar-SA"/>
      </w:rPr>
    </w:lvl>
    <w:lvl w:ilvl="5" w:tplc="AECC6CCC">
      <w:numFmt w:val="bullet"/>
      <w:lvlText w:val="•"/>
      <w:lvlJc w:val="left"/>
      <w:pPr>
        <w:ind w:left="5153" w:hanging="286"/>
      </w:pPr>
      <w:rPr>
        <w:rFonts w:hint="default"/>
        <w:lang w:val="ru-RU" w:eastAsia="en-US" w:bidi="ar-SA"/>
      </w:rPr>
    </w:lvl>
    <w:lvl w:ilvl="6" w:tplc="280A8800">
      <w:numFmt w:val="bullet"/>
      <w:lvlText w:val="•"/>
      <w:lvlJc w:val="left"/>
      <w:pPr>
        <w:ind w:left="6159" w:hanging="286"/>
      </w:pPr>
      <w:rPr>
        <w:rFonts w:hint="default"/>
        <w:lang w:val="ru-RU" w:eastAsia="en-US" w:bidi="ar-SA"/>
      </w:rPr>
    </w:lvl>
    <w:lvl w:ilvl="7" w:tplc="001ED92A">
      <w:numFmt w:val="bullet"/>
      <w:lvlText w:val="•"/>
      <w:lvlJc w:val="left"/>
      <w:pPr>
        <w:ind w:left="7166" w:hanging="286"/>
      </w:pPr>
      <w:rPr>
        <w:rFonts w:hint="default"/>
        <w:lang w:val="ru-RU" w:eastAsia="en-US" w:bidi="ar-SA"/>
      </w:rPr>
    </w:lvl>
    <w:lvl w:ilvl="8" w:tplc="A028C382">
      <w:numFmt w:val="bullet"/>
      <w:lvlText w:val="•"/>
      <w:lvlJc w:val="left"/>
      <w:pPr>
        <w:ind w:left="8173" w:hanging="286"/>
      </w:pPr>
      <w:rPr>
        <w:rFonts w:hint="default"/>
        <w:lang w:val="ru-RU" w:eastAsia="en-US" w:bidi="ar-SA"/>
      </w:rPr>
    </w:lvl>
  </w:abstractNum>
  <w:abstractNum w:abstractNumId="2">
    <w:nsid w:val="158F42D1"/>
    <w:multiLevelType w:val="hybridMultilevel"/>
    <w:tmpl w:val="07909DCC"/>
    <w:lvl w:ilvl="0" w:tplc="43E86940">
      <w:start w:val="1"/>
      <w:numFmt w:val="decimal"/>
      <w:lvlText w:val="%1)"/>
      <w:lvlJc w:val="left"/>
      <w:pPr>
        <w:ind w:left="118" w:hanging="39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7D8011E">
      <w:numFmt w:val="bullet"/>
      <w:lvlText w:val=""/>
      <w:lvlJc w:val="left"/>
      <w:pPr>
        <w:ind w:left="118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4522AC52">
      <w:numFmt w:val="bullet"/>
      <w:lvlText w:val="•"/>
      <w:lvlJc w:val="left"/>
      <w:pPr>
        <w:ind w:left="2133" w:hanging="286"/>
      </w:pPr>
      <w:rPr>
        <w:rFonts w:hint="default"/>
        <w:lang w:val="ru-RU" w:eastAsia="en-US" w:bidi="ar-SA"/>
      </w:rPr>
    </w:lvl>
    <w:lvl w:ilvl="3" w:tplc="6E8684C2">
      <w:numFmt w:val="bullet"/>
      <w:lvlText w:val="•"/>
      <w:lvlJc w:val="left"/>
      <w:pPr>
        <w:ind w:left="3139" w:hanging="286"/>
      </w:pPr>
      <w:rPr>
        <w:rFonts w:hint="default"/>
        <w:lang w:val="ru-RU" w:eastAsia="en-US" w:bidi="ar-SA"/>
      </w:rPr>
    </w:lvl>
    <w:lvl w:ilvl="4" w:tplc="7F160D28">
      <w:numFmt w:val="bullet"/>
      <w:lvlText w:val="•"/>
      <w:lvlJc w:val="left"/>
      <w:pPr>
        <w:ind w:left="4146" w:hanging="286"/>
      </w:pPr>
      <w:rPr>
        <w:rFonts w:hint="default"/>
        <w:lang w:val="ru-RU" w:eastAsia="en-US" w:bidi="ar-SA"/>
      </w:rPr>
    </w:lvl>
    <w:lvl w:ilvl="5" w:tplc="F7200AB8">
      <w:numFmt w:val="bullet"/>
      <w:lvlText w:val="•"/>
      <w:lvlJc w:val="left"/>
      <w:pPr>
        <w:ind w:left="5153" w:hanging="286"/>
      </w:pPr>
      <w:rPr>
        <w:rFonts w:hint="default"/>
        <w:lang w:val="ru-RU" w:eastAsia="en-US" w:bidi="ar-SA"/>
      </w:rPr>
    </w:lvl>
    <w:lvl w:ilvl="6" w:tplc="A65230F8">
      <w:numFmt w:val="bullet"/>
      <w:lvlText w:val="•"/>
      <w:lvlJc w:val="left"/>
      <w:pPr>
        <w:ind w:left="6159" w:hanging="286"/>
      </w:pPr>
      <w:rPr>
        <w:rFonts w:hint="default"/>
        <w:lang w:val="ru-RU" w:eastAsia="en-US" w:bidi="ar-SA"/>
      </w:rPr>
    </w:lvl>
    <w:lvl w:ilvl="7" w:tplc="E8B619A8">
      <w:numFmt w:val="bullet"/>
      <w:lvlText w:val="•"/>
      <w:lvlJc w:val="left"/>
      <w:pPr>
        <w:ind w:left="7166" w:hanging="286"/>
      </w:pPr>
      <w:rPr>
        <w:rFonts w:hint="default"/>
        <w:lang w:val="ru-RU" w:eastAsia="en-US" w:bidi="ar-SA"/>
      </w:rPr>
    </w:lvl>
    <w:lvl w:ilvl="8" w:tplc="B3020A9A">
      <w:numFmt w:val="bullet"/>
      <w:lvlText w:val="•"/>
      <w:lvlJc w:val="left"/>
      <w:pPr>
        <w:ind w:left="8173" w:hanging="2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1F"/>
    <w:rsid w:val="001471D1"/>
    <w:rsid w:val="004846DE"/>
    <w:rsid w:val="00851D46"/>
    <w:rsid w:val="00996B1F"/>
    <w:rsid w:val="00AD6C45"/>
    <w:rsid w:val="00B91373"/>
    <w:rsid w:val="00D215E2"/>
    <w:rsid w:val="00E900C2"/>
    <w:rsid w:val="00F7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00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900C2"/>
    <w:pPr>
      <w:spacing w:line="298" w:lineRule="exact"/>
      <w:ind w:left="231" w:hanging="264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900C2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unhideWhenUsed/>
    <w:qFormat/>
    <w:rsid w:val="00E900C2"/>
    <w:pPr>
      <w:ind w:left="116" w:firstLine="566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E900C2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E900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900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E900C2"/>
    <w:pPr>
      <w:ind w:left="11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E900C2"/>
    <w:pPr>
      <w:spacing w:line="256" w:lineRule="exact"/>
      <w:ind w:left="200"/>
    </w:pPr>
  </w:style>
  <w:style w:type="paragraph" w:styleId="a6">
    <w:name w:val="header"/>
    <w:basedOn w:val="a"/>
    <w:link w:val="a7"/>
    <w:uiPriority w:val="99"/>
    <w:unhideWhenUsed/>
    <w:rsid w:val="00B913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137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913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137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215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15E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00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900C2"/>
    <w:pPr>
      <w:spacing w:line="298" w:lineRule="exact"/>
      <w:ind w:left="231" w:hanging="264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900C2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unhideWhenUsed/>
    <w:qFormat/>
    <w:rsid w:val="00E900C2"/>
    <w:pPr>
      <w:ind w:left="116" w:firstLine="566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E900C2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E900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900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E900C2"/>
    <w:pPr>
      <w:ind w:left="11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E900C2"/>
    <w:pPr>
      <w:spacing w:line="256" w:lineRule="exact"/>
      <w:ind w:left="200"/>
    </w:pPr>
  </w:style>
  <w:style w:type="paragraph" w:styleId="a6">
    <w:name w:val="header"/>
    <w:basedOn w:val="a"/>
    <w:link w:val="a7"/>
    <w:uiPriority w:val="99"/>
    <w:unhideWhenUsed/>
    <w:rsid w:val="00B913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137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913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137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215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15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%3D679197AB6CD0BC315B0867571581B8EE49EFA5E40CE8D0D2E8F5D3458E2AF67C31F9ED81D6C0D4y0W0H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%3D679197AB6CD0BC315B0867571581B8EE49EFA5E40CE8D0D2E8F5D3458E2AF67C31F9ED81D6C0D4y0W0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6A035-26DC-4D46-B6D0-DAE0C04E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cp:lastPrinted>2022-08-31T06:00:00Z</cp:lastPrinted>
  <dcterms:created xsi:type="dcterms:W3CDTF">2022-08-11T11:49:00Z</dcterms:created>
  <dcterms:modified xsi:type="dcterms:W3CDTF">2022-09-09T11:52:00Z</dcterms:modified>
</cp:coreProperties>
</file>